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DD8" w:rsidRDefault="00F678B9">
      <w:pPr>
        <w:pStyle w:val="Title"/>
      </w:pPr>
      <w:r>
        <w:t>Patterson High School</w:t>
      </w:r>
      <w:bookmarkStart w:id="0" w:name="_GoBack"/>
      <w:bookmarkEnd w:id="0"/>
    </w:p>
    <w:p w:rsidR="00E56FEA" w:rsidRDefault="00E56FEA">
      <w:pPr>
        <w:pStyle w:val="Title"/>
      </w:pPr>
    </w:p>
    <w:p w:rsidR="00E56FEA" w:rsidRPr="002E6E94" w:rsidRDefault="00E56FEA" w:rsidP="00E56FEA">
      <w:pPr>
        <w:pStyle w:val="Title"/>
        <w:jc w:val="left"/>
        <w:rPr>
          <w:iCs/>
        </w:rPr>
      </w:pPr>
      <w:r w:rsidRPr="002E6E94">
        <w:rPr>
          <w:iCs/>
        </w:rPr>
        <w:t xml:space="preserve">Teacher:  </w:t>
      </w:r>
      <w:r w:rsidR="002E6E94" w:rsidRPr="002E6E94">
        <w:rPr>
          <w:iCs/>
        </w:rPr>
        <w:t>Meg</w:t>
      </w:r>
      <w:r w:rsidR="002E6E94" w:rsidRPr="002E6E94">
        <w:rPr>
          <w:sz w:val="20"/>
          <w:szCs w:val="20"/>
        </w:rPr>
        <w:t xml:space="preserve">an Nichols                                                                           </w:t>
      </w:r>
      <w:r w:rsidRPr="002E6E94">
        <w:rPr>
          <w:iCs/>
        </w:rPr>
        <w:t xml:space="preserve">Lesson Date:  </w:t>
      </w:r>
      <w:r w:rsidR="002E6E94" w:rsidRPr="002E6E94">
        <w:rPr>
          <w:iCs/>
        </w:rPr>
        <w:t>Thursd</w:t>
      </w:r>
      <w:r w:rsidR="002E6E94" w:rsidRPr="002E6E94">
        <w:rPr>
          <w:sz w:val="20"/>
          <w:szCs w:val="20"/>
        </w:rPr>
        <w:t>ay, Nov. 17</w:t>
      </w:r>
      <w:r w:rsidR="002E6E94" w:rsidRPr="002E6E94">
        <w:rPr>
          <w:sz w:val="20"/>
          <w:szCs w:val="20"/>
          <w:vertAlign w:val="superscript"/>
        </w:rPr>
        <w:t>th</w:t>
      </w:r>
      <w:r w:rsidR="002E6E94" w:rsidRPr="002E6E94">
        <w:rPr>
          <w:sz w:val="20"/>
          <w:szCs w:val="20"/>
        </w:rPr>
        <w:t xml:space="preserve"> </w:t>
      </w:r>
    </w:p>
    <w:p w:rsidR="00E56FEA" w:rsidRPr="002E6E94" w:rsidRDefault="00E56FEA" w:rsidP="00E56FEA">
      <w:pPr>
        <w:pStyle w:val="Title"/>
        <w:jc w:val="left"/>
        <w:rPr>
          <w:iCs/>
        </w:rPr>
      </w:pPr>
      <w:r w:rsidRPr="002E6E94">
        <w:rPr>
          <w:iCs/>
        </w:rPr>
        <w:t>Subject:</w:t>
      </w:r>
      <w:r w:rsidRPr="002E6E94">
        <w:rPr>
          <w:iCs/>
        </w:rPr>
        <w:tab/>
      </w:r>
      <w:r w:rsidR="002E6E94" w:rsidRPr="002E6E94">
        <w:rPr>
          <w:iCs/>
        </w:rPr>
        <w:t xml:space="preserve">Psychology                                                                   </w:t>
      </w:r>
      <w:r w:rsidRPr="002E6E94">
        <w:rPr>
          <w:iCs/>
        </w:rPr>
        <w:t>Unit Title:</w:t>
      </w:r>
      <w:r w:rsidRPr="002E6E94">
        <w:rPr>
          <w:iCs/>
        </w:rPr>
        <w:tab/>
      </w:r>
      <w:r w:rsidR="002E6E94" w:rsidRPr="002E6E94">
        <w:rPr>
          <w:iCs/>
        </w:rPr>
        <w:t>Lifesp</w:t>
      </w:r>
      <w:r w:rsidR="002E6E94" w:rsidRPr="002E6E94">
        <w:rPr>
          <w:sz w:val="20"/>
          <w:szCs w:val="20"/>
        </w:rPr>
        <w:t xml:space="preserve">an </w:t>
      </w:r>
    </w:p>
    <w:p w:rsidR="00E56FEA" w:rsidRDefault="00E56FEA">
      <w:pPr>
        <w:rPr>
          <w:rFonts w:ascii="Arial Narrow" w:hAnsi="Arial Narrow"/>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580"/>
        <w:gridCol w:w="3060"/>
        <w:gridCol w:w="1440"/>
      </w:tblGrid>
      <w:tr w:rsidR="00E56FEA" w:rsidTr="00226145">
        <w:trPr>
          <w:cantSplit/>
          <w:trHeight w:val="548"/>
        </w:trPr>
        <w:tc>
          <w:tcPr>
            <w:tcW w:w="6408" w:type="dxa"/>
            <w:gridSpan w:val="2"/>
          </w:tcPr>
          <w:p w:rsidR="00E56FEA" w:rsidRDefault="00E56FEA">
            <w:pPr>
              <w:rPr>
                <w:rFonts w:ascii="Arial Narrow" w:hAnsi="Arial Narrow"/>
                <w:b/>
                <w:bCs/>
                <w:sz w:val="18"/>
              </w:rPr>
            </w:pPr>
            <w:r>
              <w:rPr>
                <w:rFonts w:ascii="Arial Narrow" w:hAnsi="Arial Narrow"/>
                <w:b/>
                <w:bCs/>
                <w:sz w:val="18"/>
              </w:rPr>
              <w:t>CLGs/SC Assessment Limits/</w:t>
            </w:r>
            <w:r w:rsidR="00DC16BE">
              <w:rPr>
                <w:rFonts w:ascii="Arial Narrow" w:hAnsi="Arial Narrow"/>
                <w:b/>
                <w:bCs/>
                <w:sz w:val="18"/>
              </w:rPr>
              <w:t>Standards</w:t>
            </w:r>
            <w:r>
              <w:rPr>
                <w:rFonts w:ascii="Arial Narrow" w:hAnsi="Arial Narrow"/>
                <w:b/>
                <w:bCs/>
                <w:sz w:val="18"/>
              </w:rPr>
              <w:t xml:space="preserve">:   </w:t>
            </w:r>
            <w:r w:rsidRPr="00864409">
              <w:rPr>
                <w:rFonts w:ascii="Arial Narrow" w:hAnsi="Arial Narrow"/>
                <w:bCs/>
                <w:i/>
                <w:sz w:val="16"/>
                <w:szCs w:val="16"/>
              </w:rPr>
              <w:t>(What are the skills being taught?)</w:t>
            </w:r>
          </w:p>
        </w:tc>
        <w:tc>
          <w:tcPr>
            <w:tcW w:w="4500" w:type="dxa"/>
            <w:gridSpan w:val="2"/>
          </w:tcPr>
          <w:p w:rsidR="00E56FEA" w:rsidRDefault="00E56FEA" w:rsidP="00E56FEA">
            <w:pPr>
              <w:rPr>
                <w:rFonts w:ascii="Arial Narrow" w:hAnsi="Arial Narrow"/>
                <w:b/>
                <w:bCs/>
                <w:sz w:val="18"/>
              </w:rPr>
            </w:pPr>
            <w:r>
              <w:rPr>
                <w:rFonts w:ascii="Arial Narrow" w:hAnsi="Arial Narrow"/>
                <w:b/>
                <w:bCs/>
                <w:sz w:val="18"/>
              </w:rPr>
              <w:t xml:space="preserve">Agenda: </w:t>
            </w:r>
            <w:r w:rsidRPr="00864409">
              <w:rPr>
                <w:rFonts w:ascii="Arial Narrow" w:hAnsi="Arial Narrow"/>
                <w:bCs/>
                <w:i/>
                <w:sz w:val="16"/>
                <w:szCs w:val="16"/>
              </w:rPr>
              <w:t>(What is the snapshot of my class flow?)</w:t>
            </w:r>
          </w:p>
          <w:p w:rsidR="00E56FEA" w:rsidRDefault="00E56FEA">
            <w:pPr>
              <w:rPr>
                <w:rFonts w:ascii="Arial Narrow" w:hAnsi="Arial Narrow"/>
                <w:b/>
                <w:bCs/>
                <w:sz w:val="18"/>
              </w:rPr>
            </w:pPr>
          </w:p>
        </w:tc>
      </w:tr>
      <w:tr w:rsidR="00E56FEA" w:rsidTr="00C953BD">
        <w:trPr>
          <w:cantSplit/>
          <w:trHeight w:val="3329"/>
        </w:trPr>
        <w:tc>
          <w:tcPr>
            <w:tcW w:w="10908" w:type="dxa"/>
            <w:gridSpan w:val="4"/>
            <w:tcBorders>
              <w:bottom w:val="single" w:sz="4" w:space="0" w:color="auto"/>
            </w:tcBorders>
          </w:tcPr>
          <w:p w:rsidR="00E56FEA" w:rsidRPr="00864409" w:rsidRDefault="00E56FEA" w:rsidP="00E56FEA">
            <w:pPr>
              <w:rPr>
                <w:rFonts w:ascii="Arial Narrow" w:hAnsi="Arial Narrow"/>
                <w:b/>
                <w:bCs/>
                <w:sz w:val="16"/>
                <w:szCs w:val="16"/>
              </w:rPr>
            </w:pPr>
            <w:r>
              <w:rPr>
                <w:rFonts w:ascii="Arial Narrow" w:hAnsi="Arial Narrow"/>
                <w:b/>
                <w:bCs/>
                <w:sz w:val="18"/>
              </w:rPr>
              <w:t xml:space="preserve">Lesson Objective: </w:t>
            </w:r>
            <w:r w:rsidR="00DC16BE" w:rsidRPr="00864409">
              <w:rPr>
                <w:rFonts w:ascii="Arial Narrow" w:hAnsi="Arial Narrow"/>
                <w:bCs/>
                <w:i/>
                <w:sz w:val="16"/>
                <w:szCs w:val="16"/>
              </w:rPr>
              <w:t>(What will my students KNOW by the end of the lesson?  What will they DO to learn it?)</w:t>
            </w:r>
          </w:p>
          <w:p w:rsidR="002E6E94" w:rsidRPr="00226145" w:rsidRDefault="002E6E94" w:rsidP="00226145">
            <w:pPr>
              <w:rPr>
                <w:rFonts w:ascii="Arial Narrow" w:hAnsi="Arial Narrow"/>
                <w:sz w:val="20"/>
                <w:szCs w:val="20"/>
              </w:rPr>
            </w:pPr>
            <w:r w:rsidRPr="00226145">
              <w:rPr>
                <w:rFonts w:ascii="Arial Narrow" w:hAnsi="Arial Narrow"/>
                <w:sz w:val="20"/>
                <w:szCs w:val="20"/>
              </w:rPr>
              <w:t xml:space="preserve">Students will be able to describe and apply elements of Jean Piaget’s developmental theory of childhood by </w:t>
            </w:r>
            <w:r w:rsidR="00FA445B" w:rsidRPr="00226145">
              <w:rPr>
                <w:rFonts w:ascii="Arial Narrow" w:hAnsi="Arial Narrow"/>
                <w:sz w:val="20"/>
                <w:szCs w:val="20"/>
              </w:rPr>
              <w:t xml:space="preserve">describing a kindergarten classroom, engaging in a predictive reading, taking guided notes, </w:t>
            </w:r>
            <w:r w:rsidRPr="00226145">
              <w:rPr>
                <w:rFonts w:ascii="Arial Narrow" w:hAnsi="Arial Narrow"/>
                <w:sz w:val="20"/>
                <w:szCs w:val="20"/>
              </w:rPr>
              <w:t xml:space="preserve">applying the concepts to visiting students, designing activities for a kindergarten classroom, taking, grading and analyzing the results of an exit ticket. </w:t>
            </w:r>
          </w:p>
          <w:p w:rsidR="00FA445B" w:rsidRPr="00226145" w:rsidRDefault="00FA445B" w:rsidP="002E6E94">
            <w:pPr>
              <w:ind w:firstLine="288"/>
              <w:rPr>
                <w:rFonts w:ascii="Arial Narrow" w:hAnsi="Arial Narrow"/>
                <w:sz w:val="20"/>
                <w:szCs w:val="20"/>
              </w:rPr>
            </w:pPr>
          </w:p>
          <w:p w:rsidR="002E6E94" w:rsidRPr="00226145" w:rsidRDefault="002E6E94" w:rsidP="002E6E94">
            <w:pPr>
              <w:jc w:val="both"/>
              <w:rPr>
                <w:rFonts w:ascii="Arial Narrow" w:hAnsi="Arial Narrow"/>
                <w:sz w:val="20"/>
                <w:szCs w:val="20"/>
              </w:rPr>
            </w:pPr>
            <w:r w:rsidRPr="00226145">
              <w:rPr>
                <w:rFonts w:ascii="Arial Narrow" w:hAnsi="Arial Narrow"/>
                <w:sz w:val="20"/>
                <w:szCs w:val="20"/>
              </w:rPr>
              <w:t>Key Points: Jean Piaget made large advancements in developmental psychology; according to him, intelligence, or the ability to understand, develops gradually as the child grows</w:t>
            </w:r>
          </w:p>
          <w:p w:rsidR="002E6E94" w:rsidRPr="00226145" w:rsidRDefault="002E6E94" w:rsidP="003A4D15">
            <w:pPr>
              <w:rPr>
                <w:rFonts w:ascii="Arial Narrow" w:hAnsi="Arial Narrow"/>
                <w:sz w:val="20"/>
                <w:szCs w:val="20"/>
              </w:rPr>
            </w:pPr>
            <w:r w:rsidRPr="00226145">
              <w:rPr>
                <w:rFonts w:ascii="Arial Narrow" w:hAnsi="Arial Narrow"/>
                <w:sz w:val="20"/>
                <w:szCs w:val="20"/>
              </w:rPr>
              <w:t>as children develop, they (should) gain the following abilities/demonstrate the following characteristics:</w:t>
            </w:r>
          </w:p>
          <w:p w:rsidR="002E6E94" w:rsidRPr="00226145" w:rsidRDefault="002E6E94" w:rsidP="002E6E94">
            <w:pPr>
              <w:pStyle w:val="ListParagraph"/>
              <w:numPr>
                <w:ilvl w:val="0"/>
                <w:numId w:val="9"/>
              </w:numPr>
              <w:jc w:val="both"/>
              <w:rPr>
                <w:rFonts w:ascii="Arial Narrow" w:hAnsi="Arial Narrow"/>
                <w:sz w:val="20"/>
                <w:szCs w:val="20"/>
              </w:rPr>
            </w:pPr>
            <w:r w:rsidRPr="00226145">
              <w:rPr>
                <w:rFonts w:ascii="Arial Narrow" w:hAnsi="Arial Narrow"/>
                <w:sz w:val="20"/>
                <w:szCs w:val="20"/>
              </w:rPr>
              <w:t>Object permanence: things continue to exist even though they cannot be seen or touched</w:t>
            </w:r>
          </w:p>
          <w:p w:rsidR="002E6E94" w:rsidRPr="00226145" w:rsidRDefault="002E6E94" w:rsidP="002E6E94">
            <w:pPr>
              <w:pStyle w:val="ListParagraph"/>
              <w:numPr>
                <w:ilvl w:val="0"/>
                <w:numId w:val="9"/>
              </w:numPr>
              <w:jc w:val="both"/>
              <w:rPr>
                <w:rFonts w:ascii="Arial Narrow" w:hAnsi="Arial Narrow"/>
                <w:sz w:val="20"/>
                <w:szCs w:val="20"/>
              </w:rPr>
            </w:pPr>
            <w:r w:rsidRPr="00226145">
              <w:rPr>
                <w:rFonts w:ascii="Arial Narrow" w:hAnsi="Arial Narrow"/>
                <w:sz w:val="20"/>
                <w:szCs w:val="20"/>
              </w:rPr>
              <w:t xml:space="preserve">Representational thought: the intellectual ability of a child to picture something in his or her mind. </w:t>
            </w:r>
          </w:p>
          <w:p w:rsidR="002E6E94" w:rsidRPr="00226145" w:rsidRDefault="002E6E94" w:rsidP="002E6E94">
            <w:pPr>
              <w:pStyle w:val="ListParagraph"/>
              <w:numPr>
                <w:ilvl w:val="0"/>
                <w:numId w:val="9"/>
              </w:numPr>
              <w:jc w:val="both"/>
              <w:rPr>
                <w:rFonts w:ascii="Arial Narrow" w:hAnsi="Arial Narrow"/>
                <w:sz w:val="20"/>
                <w:szCs w:val="20"/>
              </w:rPr>
            </w:pPr>
            <w:r w:rsidRPr="00226145">
              <w:rPr>
                <w:rFonts w:ascii="Arial Narrow" w:hAnsi="Arial Narrow"/>
                <w:sz w:val="20"/>
                <w:szCs w:val="20"/>
              </w:rPr>
              <w:t>Conservation: the principle that a given quantity doesn’t change when its appearance is changed (jar example)+ pg 74</w:t>
            </w:r>
          </w:p>
          <w:p w:rsidR="00E56FEA" w:rsidRPr="00226145" w:rsidRDefault="002E6E94" w:rsidP="002E6E94">
            <w:pPr>
              <w:pStyle w:val="ListParagraph"/>
              <w:numPr>
                <w:ilvl w:val="0"/>
                <w:numId w:val="9"/>
              </w:numPr>
              <w:jc w:val="both"/>
              <w:rPr>
                <w:rFonts w:ascii="Arial Narrow" w:hAnsi="Arial Narrow"/>
                <w:sz w:val="20"/>
                <w:szCs w:val="20"/>
              </w:rPr>
            </w:pPr>
            <w:r w:rsidRPr="00226145">
              <w:rPr>
                <w:rFonts w:ascii="Arial Narrow" w:hAnsi="Arial Narrow"/>
                <w:sz w:val="20"/>
                <w:szCs w:val="20"/>
              </w:rPr>
              <w:t>Egocentric: a young child’s ability to understand another person’s perspective</w:t>
            </w:r>
          </w:p>
          <w:p w:rsidR="002E6E94" w:rsidRPr="002E6E94" w:rsidRDefault="002E6E94" w:rsidP="002E6E94">
            <w:pPr>
              <w:pStyle w:val="ListParagraph"/>
              <w:numPr>
                <w:ilvl w:val="0"/>
                <w:numId w:val="9"/>
              </w:numPr>
              <w:jc w:val="both"/>
            </w:pPr>
            <w:r w:rsidRPr="00226145">
              <w:rPr>
                <w:rFonts w:ascii="Arial Narrow" w:hAnsi="Arial Narrow"/>
                <w:sz w:val="20"/>
                <w:szCs w:val="20"/>
              </w:rPr>
              <w:t>WHY: this matters because the adults in children’s lives can aid them in this development by providing an environment that encourages stimulation and exploration.</w:t>
            </w:r>
            <w:r>
              <w:t xml:space="preserve"> </w:t>
            </w:r>
          </w:p>
        </w:tc>
      </w:tr>
      <w:tr w:rsidR="00982DD8" w:rsidTr="00C953BD">
        <w:tc>
          <w:tcPr>
            <w:tcW w:w="828" w:type="dxa"/>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TIME</w:t>
            </w:r>
          </w:p>
        </w:tc>
        <w:tc>
          <w:tcPr>
            <w:tcW w:w="8640" w:type="dxa"/>
            <w:gridSpan w:val="2"/>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INSTRUCTIONAL SEQUENCE</w:t>
            </w:r>
          </w:p>
        </w:tc>
        <w:tc>
          <w:tcPr>
            <w:tcW w:w="1440" w:type="dxa"/>
            <w:shd w:val="clear" w:color="auto" w:fill="000000"/>
          </w:tcPr>
          <w:p w:rsidR="00982DD8" w:rsidRDefault="00982DD8">
            <w:pPr>
              <w:jc w:val="center"/>
              <w:rPr>
                <w:rFonts w:ascii="Arial Narrow" w:hAnsi="Arial Narrow"/>
                <w:color w:val="FFFFFF"/>
                <w:sz w:val="20"/>
              </w:rPr>
            </w:pPr>
          </w:p>
        </w:tc>
      </w:tr>
      <w:tr w:rsidR="00982DD8" w:rsidTr="00C953BD">
        <w:tc>
          <w:tcPr>
            <w:tcW w:w="828" w:type="dxa"/>
            <w:vAlign w:val="center"/>
          </w:tcPr>
          <w:p w:rsidR="00982DD8" w:rsidRDefault="00D22466">
            <w:pPr>
              <w:jc w:val="center"/>
              <w:rPr>
                <w:rFonts w:ascii="Arial Narrow" w:hAnsi="Arial Narrow"/>
                <w:sz w:val="18"/>
              </w:rPr>
            </w:pPr>
            <w:r>
              <w:rPr>
                <w:rFonts w:ascii="Arial Narrow" w:hAnsi="Arial Narrow"/>
                <w:sz w:val="18"/>
              </w:rPr>
              <w:t xml:space="preserve">5 </w:t>
            </w:r>
            <w:proofErr w:type="spellStart"/>
            <w:r>
              <w:rPr>
                <w:rFonts w:ascii="Arial Narrow" w:hAnsi="Arial Narrow"/>
                <w:sz w:val="18"/>
              </w:rPr>
              <w:t>mins</w:t>
            </w:r>
            <w:proofErr w:type="spellEnd"/>
          </w:p>
        </w:tc>
        <w:tc>
          <w:tcPr>
            <w:tcW w:w="8640" w:type="dxa"/>
            <w:gridSpan w:val="2"/>
          </w:tcPr>
          <w:p w:rsidR="00982DD8" w:rsidRPr="00864409" w:rsidRDefault="00982DD8">
            <w:pPr>
              <w:rPr>
                <w:rFonts w:ascii="Arial Narrow" w:hAnsi="Arial Narrow"/>
                <w:i/>
                <w:sz w:val="16"/>
                <w:szCs w:val="16"/>
              </w:rPr>
            </w:pPr>
            <w:r w:rsidRPr="00DC16BE">
              <w:rPr>
                <w:rFonts w:ascii="Arial Narrow" w:hAnsi="Arial Narrow"/>
                <w:b/>
                <w:sz w:val="18"/>
              </w:rPr>
              <w:t>Get started</w:t>
            </w:r>
            <w:r w:rsidR="00DC16BE" w:rsidRPr="00DC16BE">
              <w:rPr>
                <w:rFonts w:ascii="Arial Narrow" w:hAnsi="Arial Narrow"/>
                <w:b/>
                <w:sz w:val="18"/>
              </w:rPr>
              <w:t>/Drill/Do Now:</w:t>
            </w:r>
            <w:r w:rsidR="00DC16BE">
              <w:rPr>
                <w:rFonts w:ascii="Arial Narrow" w:hAnsi="Arial Narrow"/>
                <w:sz w:val="18"/>
              </w:rPr>
              <w:t xml:space="preserve"> </w:t>
            </w:r>
            <w:r w:rsidR="00DC16BE" w:rsidRPr="00864409">
              <w:rPr>
                <w:rFonts w:ascii="Arial Narrow" w:hAnsi="Arial Narrow"/>
                <w:i/>
                <w:sz w:val="16"/>
                <w:szCs w:val="16"/>
              </w:rPr>
              <w:t>(What meaningful activity will students complete as soon as they enter the classroom?)</w:t>
            </w:r>
          </w:p>
          <w:p w:rsidR="00D22466" w:rsidRDefault="00D22466" w:rsidP="00D22466">
            <w:pPr>
              <w:tabs>
                <w:tab w:val="left" w:pos="284"/>
              </w:tabs>
              <w:rPr>
                <w:rFonts w:ascii="Arial Narrow" w:hAnsi="Arial Narrow"/>
                <w:sz w:val="20"/>
                <w:szCs w:val="20"/>
              </w:rPr>
            </w:pPr>
            <w:r>
              <w:rPr>
                <w:rFonts w:ascii="Arial Narrow" w:hAnsi="Arial Narrow"/>
                <w:sz w:val="18"/>
              </w:rPr>
              <w:t xml:space="preserve">Students will respond to prompt posted on the </w:t>
            </w:r>
            <w:r>
              <w:rPr>
                <w:rFonts w:ascii="Arial Narrow" w:hAnsi="Arial Narrow"/>
                <w:sz w:val="20"/>
                <w:szCs w:val="20"/>
              </w:rPr>
              <w:t>bo</w:t>
            </w:r>
            <w:r w:rsidRPr="00446F9A">
              <w:rPr>
                <w:rFonts w:ascii="Arial Narrow" w:hAnsi="Arial Narrow"/>
                <w:sz w:val="20"/>
                <w:szCs w:val="20"/>
              </w:rPr>
              <w:t>a</w:t>
            </w:r>
            <w:r>
              <w:rPr>
                <w:rFonts w:ascii="Arial Narrow" w:hAnsi="Arial Narrow"/>
                <w:sz w:val="20"/>
                <w:szCs w:val="20"/>
              </w:rPr>
              <w:t>rd in their journ</w:t>
            </w:r>
            <w:r w:rsidRPr="00446F9A">
              <w:rPr>
                <w:rFonts w:ascii="Arial Narrow" w:hAnsi="Arial Narrow"/>
                <w:sz w:val="20"/>
                <w:szCs w:val="20"/>
              </w:rPr>
              <w:t>a</w:t>
            </w:r>
            <w:r>
              <w:rPr>
                <w:rFonts w:ascii="Arial Narrow" w:hAnsi="Arial Narrow"/>
                <w:sz w:val="20"/>
                <w:szCs w:val="20"/>
              </w:rPr>
              <w:t xml:space="preserve">ls. </w:t>
            </w:r>
          </w:p>
          <w:p w:rsidR="00982DD8" w:rsidRPr="00D22466" w:rsidRDefault="00D22466" w:rsidP="00D22466">
            <w:pPr>
              <w:tabs>
                <w:tab w:val="left" w:pos="284"/>
              </w:tabs>
              <w:rPr>
                <w:rFonts w:ascii="Arial Narrow" w:hAnsi="Arial Narrow"/>
                <w:i/>
                <w:sz w:val="18"/>
              </w:rPr>
            </w:pPr>
            <w:r w:rsidRPr="00D22466">
              <w:rPr>
                <w:rFonts w:ascii="Arial Narrow" w:hAnsi="Arial Narrow"/>
                <w:i/>
                <w:sz w:val="18"/>
              </w:rPr>
              <w:t>Im</w:t>
            </w:r>
            <w:r w:rsidRPr="00D22466">
              <w:rPr>
                <w:rFonts w:ascii="Arial Narrow" w:hAnsi="Arial Narrow"/>
                <w:i/>
                <w:sz w:val="20"/>
                <w:szCs w:val="20"/>
              </w:rPr>
              <w:t xml:space="preserve">agine that you are in charge of a kindergarten classroom for one day. What would you do with your students that would encourage their physical, emotional, social and/or intellectual development? Explain your choices. </w:t>
            </w:r>
          </w:p>
        </w:tc>
        <w:tc>
          <w:tcPr>
            <w:tcW w:w="144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Admit Slip</w:t>
            </w:r>
          </w:p>
          <w:p w:rsidR="009420A4" w:rsidRPr="001F65E6" w:rsidRDefault="009420A4" w:rsidP="00FA445B">
            <w:pPr>
              <w:ind w:left="360"/>
              <w:rPr>
                <w:rFonts w:ascii="Arial Narrow" w:hAnsi="Arial Narrow"/>
                <w:sz w:val="16"/>
                <w:szCs w:val="16"/>
              </w:rPr>
            </w:pPr>
          </w:p>
        </w:tc>
      </w:tr>
      <w:tr w:rsidR="00982DD8" w:rsidTr="00226145">
        <w:trPr>
          <w:trHeight w:val="1088"/>
        </w:trPr>
        <w:tc>
          <w:tcPr>
            <w:tcW w:w="828" w:type="dxa"/>
            <w:vAlign w:val="center"/>
          </w:tcPr>
          <w:p w:rsidR="00982DD8" w:rsidRDefault="00D22466">
            <w:pPr>
              <w:jc w:val="center"/>
              <w:rPr>
                <w:rFonts w:ascii="Arial Narrow" w:hAnsi="Arial Narrow"/>
                <w:sz w:val="18"/>
              </w:rPr>
            </w:pPr>
            <w:r>
              <w:rPr>
                <w:rFonts w:ascii="Arial Narrow" w:hAnsi="Arial Narrow"/>
                <w:sz w:val="18"/>
              </w:rPr>
              <w:t xml:space="preserve">Ten </w:t>
            </w:r>
            <w:proofErr w:type="spellStart"/>
            <w:r>
              <w:rPr>
                <w:rFonts w:ascii="Arial Narrow" w:hAnsi="Arial Narrow"/>
                <w:sz w:val="18"/>
              </w:rPr>
              <w:t>mins</w:t>
            </w:r>
            <w:proofErr w:type="spellEnd"/>
          </w:p>
        </w:tc>
        <w:tc>
          <w:tcPr>
            <w:tcW w:w="8640" w:type="dxa"/>
            <w:gridSpan w:val="2"/>
          </w:tcPr>
          <w:p w:rsidR="00982DD8" w:rsidRPr="00864409" w:rsidRDefault="00982DD8">
            <w:pPr>
              <w:rPr>
                <w:rFonts w:ascii="Arial Narrow" w:hAnsi="Arial Narrow"/>
                <w:i/>
                <w:sz w:val="16"/>
                <w:szCs w:val="16"/>
              </w:rPr>
            </w:pPr>
            <w:r w:rsidRPr="00DC16BE">
              <w:rPr>
                <w:rFonts w:ascii="Arial Narrow" w:hAnsi="Arial Narrow"/>
                <w:b/>
                <w:sz w:val="18"/>
              </w:rPr>
              <w:t>Engage</w:t>
            </w:r>
            <w:r w:rsidR="00DC16BE" w:rsidRPr="00DC16BE">
              <w:rPr>
                <w:rFonts w:ascii="Arial Narrow" w:hAnsi="Arial Narrow"/>
                <w:b/>
                <w:sz w:val="18"/>
              </w:rPr>
              <w:t>/Motivation</w:t>
            </w:r>
            <w:r w:rsidRPr="00DC16BE">
              <w:rPr>
                <w:rFonts w:ascii="Arial Narrow" w:hAnsi="Arial Narrow"/>
                <w:b/>
                <w:sz w:val="18"/>
              </w:rPr>
              <w:t>:</w:t>
            </w:r>
            <w:r w:rsidR="00DC16BE" w:rsidRPr="00864409">
              <w:rPr>
                <w:rFonts w:ascii="Arial Narrow" w:hAnsi="Arial Narrow"/>
                <w:sz w:val="18"/>
              </w:rPr>
              <w:t xml:space="preserve"> </w:t>
            </w:r>
            <w:r w:rsidR="00DC16BE" w:rsidRPr="00864409">
              <w:rPr>
                <w:rFonts w:ascii="Arial Narrow" w:hAnsi="Arial Narrow"/>
                <w:sz w:val="16"/>
                <w:szCs w:val="16"/>
              </w:rPr>
              <w:t>(</w:t>
            </w:r>
            <w:r w:rsidR="00DC16BE"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rsidR="00D22466" w:rsidRPr="00D22466" w:rsidRDefault="00D22466" w:rsidP="00D22466">
            <w:pPr>
              <w:tabs>
                <w:tab w:val="left" w:pos="1184"/>
              </w:tabs>
              <w:rPr>
                <w:rFonts w:ascii="Arial Narrow" w:hAnsi="Arial Narrow"/>
                <w:sz w:val="18"/>
              </w:rPr>
            </w:pPr>
            <w:r>
              <w:rPr>
                <w:rFonts w:ascii="Arial Narrow" w:hAnsi="Arial Narrow"/>
                <w:sz w:val="18"/>
              </w:rPr>
              <w:t xml:space="preserve">Students will </w:t>
            </w:r>
            <w:proofErr w:type="gramStart"/>
            <w:r>
              <w:rPr>
                <w:rFonts w:ascii="Arial Narrow" w:hAnsi="Arial Narrow"/>
                <w:sz w:val="18"/>
              </w:rPr>
              <w:t>re</w:t>
            </w:r>
            <w:r w:rsidRPr="00446F9A">
              <w:rPr>
                <w:rFonts w:ascii="Arial Narrow" w:hAnsi="Arial Narrow"/>
                <w:sz w:val="20"/>
                <w:szCs w:val="20"/>
              </w:rPr>
              <w:t>a</w:t>
            </w:r>
            <w:r>
              <w:rPr>
                <w:rFonts w:ascii="Arial Narrow" w:hAnsi="Arial Narrow"/>
                <w:sz w:val="20"/>
                <w:szCs w:val="20"/>
              </w:rPr>
              <w:t>ding</w:t>
            </w:r>
            <w:proofErr w:type="gramEnd"/>
            <w:r>
              <w:rPr>
                <w:rFonts w:ascii="Arial Narrow" w:hAnsi="Arial Narrow"/>
                <w:sz w:val="20"/>
                <w:szCs w:val="20"/>
              </w:rPr>
              <w:t xml:space="preserve"> </w:t>
            </w:r>
            <w:r w:rsidRPr="00446F9A">
              <w:rPr>
                <w:rFonts w:ascii="Arial Narrow" w:hAnsi="Arial Narrow"/>
                <w:sz w:val="20"/>
                <w:szCs w:val="20"/>
              </w:rPr>
              <w:t>a</w:t>
            </w:r>
            <w:r>
              <w:rPr>
                <w:rFonts w:ascii="Arial Narrow" w:hAnsi="Arial Narrow"/>
                <w:sz w:val="20"/>
                <w:szCs w:val="20"/>
              </w:rPr>
              <w:t xml:space="preserve"> short excerpt from text book on children + im</w:t>
            </w:r>
            <w:r w:rsidRPr="00446F9A">
              <w:rPr>
                <w:rFonts w:ascii="Arial Narrow" w:hAnsi="Arial Narrow"/>
                <w:sz w:val="20"/>
                <w:szCs w:val="20"/>
              </w:rPr>
              <w:t>a</w:t>
            </w:r>
            <w:r>
              <w:rPr>
                <w:rFonts w:ascii="Arial Narrow" w:hAnsi="Arial Narrow"/>
                <w:sz w:val="20"/>
                <w:szCs w:val="20"/>
              </w:rPr>
              <w:t>gin</w:t>
            </w:r>
            <w:r w:rsidRPr="00446F9A">
              <w:rPr>
                <w:rFonts w:ascii="Arial Narrow" w:hAnsi="Arial Narrow"/>
                <w:sz w:val="20"/>
                <w:szCs w:val="20"/>
              </w:rPr>
              <w:t>a</w:t>
            </w:r>
            <w:r>
              <w:rPr>
                <w:rFonts w:ascii="Arial Narrow" w:hAnsi="Arial Narrow"/>
                <w:sz w:val="20"/>
                <w:szCs w:val="20"/>
              </w:rPr>
              <w:t xml:space="preserve">ry friends—students will then discuss </w:t>
            </w:r>
            <w:r>
              <w:rPr>
                <w:rFonts w:ascii="Arial Narrow" w:hAnsi="Arial Narrow"/>
                <w:i/>
                <w:sz w:val="20"/>
                <w:szCs w:val="20"/>
              </w:rPr>
              <w:t xml:space="preserve">how they thought </w:t>
            </w:r>
            <w:r w:rsidRPr="00446F9A">
              <w:rPr>
                <w:rFonts w:ascii="Arial Narrow" w:hAnsi="Arial Narrow"/>
                <w:sz w:val="20"/>
                <w:szCs w:val="20"/>
              </w:rPr>
              <w:t>a</w:t>
            </w:r>
            <w:r>
              <w:rPr>
                <w:rFonts w:ascii="Arial Narrow" w:hAnsi="Arial Narrow"/>
                <w:sz w:val="20"/>
                <w:szCs w:val="20"/>
              </w:rPr>
              <w:t xml:space="preserve">s </w:t>
            </w:r>
            <w:r w:rsidRPr="00446F9A">
              <w:rPr>
                <w:rFonts w:ascii="Arial Narrow" w:hAnsi="Arial Narrow"/>
                <w:sz w:val="20"/>
                <w:szCs w:val="20"/>
              </w:rPr>
              <w:t>a</w:t>
            </w:r>
            <w:r>
              <w:rPr>
                <w:rFonts w:ascii="Arial Narrow" w:hAnsi="Arial Narrow"/>
                <w:sz w:val="20"/>
                <w:szCs w:val="20"/>
              </w:rPr>
              <w:t xml:space="preserve"> child. </w:t>
            </w:r>
            <w:r w:rsidRPr="00D22466">
              <w:rPr>
                <w:rFonts w:ascii="Arial Narrow" w:hAnsi="Arial Narrow"/>
                <w:i/>
                <w:sz w:val="20"/>
                <w:szCs w:val="20"/>
              </w:rPr>
              <w:t xml:space="preserve">Teacher will explain that sometimes what </w:t>
            </w:r>
            <w:proofErr w:type="gramStart"/>
            <w:r w:rsidRPr="00D22466">
              <w:rPr>
                <w:rFonts w:ascii="Arial Narrow" w:hAnsi="Arial Narrow"/>
                <w:i/>
                <w:sz w:val="20"/>
                <w:szCs w:val="20"/>
              </w:rPr>
              <w:t>makes</w:t>
            </w:r>
            <w:proofErr w:type="gramEnd"/>
            <w:r w:rsidRPr="00D22466">
              <w:rPr>
                <w:rFonts w:ascii="Arial Narrow" w:hAnsi="Arial Narrow"/>
                <w:i/>
                <w:sz w:val="20"/>
                <w:szCs w:val="20"/>
              </w:rPr>
              <w:t xml:space="preserve"> children so fascinating is not just their behaviors, but the thought processes behind their behaviors; this is exactly what we are going to learn about today.</w:t>
            </w:r>
            <w:r>
              <w:rPr>
                <w:rFonts w:ascii="Arial Narrow" w:hAnsi="Arial Narrow"/>
                <w:sz w:val="20"/>
                <w:szCs w:val="20"/>
              </w:rPr>
              <w:t xml:space="preserve"> </w:t>
            </w:r>
          </w:p>
        </w:tc>
        <w:tc>
          <w:tcPr>
            <w:tcW w:w="1440" w:type="dxa"/>
          </w:tcPr>
          <w:p w:rsidR="00D22466" w:rsidRPr="00D22466" w:rsidRDefault="00D22466">
            <w:pPr>
              <w:numPr>
                <w:ilvl w:val="0"/>
                <w:numId w:val="3"/>
              </w:numPr>
              <w:rPr>
                <w:rFonts w:ascii="Arial Narrow" w:hAnsi="Arial Narrow"/>
                <w:sz w:val="16"/>
                <w:szCs w:val="16"/>
              </w:rPr>
            </w:pPr>
            <w:r>
              <w:rPr>
                <w:rFonts w:ascii="Arial Narrow" w:hAnsi="Arial Narrow"/>
                <w:sz w:val="16"/>
                <w:szCs w:val="16"/>
              </w:rPr>
              <w:t>Re</w:t>
            </w:r>
            <w:r w:rsidRPr="00446F9A">
              <w:rPr>
                <w:rFonts w:ascii="Arial Narrow" w:hAnsi="Arial Narrow"/>
                <w:sz w:val="20"/>
                <w:szCs w:val="20"/>
              </w:rPr>
              <w:t>a</w:t>
            </w:r>
            <w:r>
              <w:rPr>
                <w:rFonts w:ascii="Arial Narrow" w:hAnsi="Arial Narrow"/>
                <w:sz w:val="20"/>
                <w:szCs w:val="20"/>
              </w:rPr>
              <w:t>ding</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Discuss Previous Experiences</w:t>
            </w:r>
          </w:p>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tc>
      </w:tr>
      <w:tr w:rsidR="00DC16BE" w:rsidTr="00C953BD">
        <w:trPr>
          <w:trHeight w:val="1880"/>
        </w:trPr>
        <w:tc>
          <w:tcPr>
            <w:tcW w:w="828" w:type="dxa"/>
            <w:vAlign w:val="center"/>
          </w:tcPr>
          <w:p w:rsidR="00DC16BE" w:rsidRPr="00C953BD" w:rsidRDefault="00C953BD">
            <w:pPr>
              <w:jc w:val="center"/>
              <w:rPr>
                <w:rFonts w:ascii="Arial Narrow" w:hAnsi="Arial Narrow"/>
                <w:sz w:val="22"/>
                <w:szCs w:val="22"/>
              </w:rPr>
            </w:pPr>
            <w:r w:rsidRPr="00C953BD">
              <w:rPr>
                <w:rFonts w:ascii="Arial Narrow" w:hAnsi="Arial Narrow"/>
                <w:sz w:val="22"/>
                <w:szCs w:val="22"/>
              </w:rPr>
              <w:t xml:space="preserve">15 </w:t>
            </w:r>
            <w:proofErr w:type="spellStart"/>
            <w:r w:rsidRPr="00C953BD">
              <w:rPr>
                <w:rFonts w:ascii="Arial Narrow" w:hAnsi="Arial Narrow"/>
                <w:sz w:val="22"/>
                <w:szCs w:val="22"/>
              </w:rPr>
              <w:t>mins</w:t>
            </w:r>
            <w:proofErr w:type="spellEnd"/>
          </w:p>
        </w:tc>
        <w:tc>
          <w:tcPr>
            <w:tcW w:w="8640" w:type="dxa"/>
            <w:gridSpan w:val="2"/>
          </w:tcPr>
          <w:p w:rsidR="00DC16BE" w:rsidRDefault="00DC16BE">
            <w:pPr>
              <w:rPr>
                <w:rFonts w:ascii="Arial Narrow" w:hAnsi="Arial Narrow"/>
                <w:sz w:val="18"/>
              </w:rPr>
            </w:pPr>
            <w:r w:rsidRPr="00DC16BE">
              <w:rPr>
                <w:rFonts w:ascii="Arial Narrow" w:hAnsi="Arial Narrow"/>
                <w:b/>
                <w:sz w:val="18"/>
              </w:rPr>
              <w:t>Explore/Explain:</w:t>
            </w:r>
            <w:r>
              <w:rPr>
                <w:rFonts w:ascii="Arial Narrow" w:hAnsi="Arial Narrow"/>
                <w:sz w:val="18"/>
              </w:rPr>
              <w:t xml:space="preserve"> </w:t>
            </w:r>
            <w:r w:rsidRPr="00864409">
              <w:rPr>
                <w:rFonts w:ascii="Arial Narrow" w:hAnsi="Arial Narrow"/>
                <w:i/>
                <w:sz w:val="16"/>
                <w:szCs w:val="16"/>
              </w:rPr>
              <w:t>(Explicit teaching/”I do”/modeling/teacher led</w:t>
            </w:r>
            <w:r w:rsidR="001F65E6">
              <w:rPr>
                <w:rFonts w:ascii="Arial Narrow" w:hAnsi="Arial Narrow"/>
                <w:i/>
                <w:sz w:val="16"/>
                <w:szCs w:val="16"/>
              </w:rPr>
              <w:t>.</w:t>
            </w:r>
            <w:r w:rsidRPr="00864409">
              <w:rPr>
                <w:rFonts w:ascii="Arial Narrow" w:hAnsi="Arial Narrow"/>
                <w:i/>
                <w:sz w:val="16"/>
                <w:szCs w:val="16"/>
              </w:rPr>
              <w:t>)</w:t>
            </w:r>
          </w:p>
          <w:p w:rsidR="00D22466" w:rsidRDefault="00D22466" w:rsidP="00D22466">
            <w:pPr>
              <w:tabs>
                <w:tab w:val="left" w:pos="284"/>
              </w:tabs>
              <w:rPr>
                <w:rFonts w:ascii="Arial Narrow" w:hAnsi="Arial Narrow"/>
                <w:sz w:val="20"/>
                <w:szCs w:val="20"/>
              </w:rPr>
            </w:pPr>
            <w:r>
              <w:rPr>
                <w:rFonts w:ascii="Arial Narrow" w:hAnsi="Arial Narrow"/>
                <w:sz w:val="18"/>
              </w:rPr>
              <w:t>Te</w:t>
            </w:r>
            <w:r w:rsidRPr="00446F9A">
              <w:rPr>
                <w:rFonts w:ascii="Arial Narrow" w:hAnsi="Arial Narrow"/>
                <w:sz w:val="20"/>
                <w:szCs w:val="20"/>
              </w:rPr>
              <w:t>a</w:t>
            </w:r>
            <w:r>
              <w:rPr>
                <w:rFonts w:ascii="Arial Narrow" w:hAnsi="Arial Narrow"/>
                <w:sz w:val="20"/>
                <w:szCs w:val="20"/>
              </w:rPr>
              <w:t>cher will expl</w:t>
            </w:r>
            <w:r w:rsidRPr="00446F9A">
              <w:rPr>
                <w:rFonts w:ascii="Arial Narrow" w:hAnsi="Arial Narrow"/>
                <w:sz w:val="20"/>
                <w:szCs w:val="20"/>
              </w:rPr>
              <w:t>a</w:t>
            </w:r>
            <w:r>
              <w:rPr>
                <w:rFonts w:ascii="Arial Narrow" w:hAnsi="Arial Narrow"/>
                <w:sz w:val="20"/>
                <w:szCs w:val="20"/>
              </w:rPr>
              <w:t xml:space="preserve">in first key point </w:t>
            </w:r>
            <w:r w:rsidRPr="00446F9A">
              <w:rPr>
                <w:rFonts w:ascii="Arial Narrow" w:hAnsi="Arial Narrow"/>
                <w:sz w:val="20"/>
                <w:szCs w:val="20"/>
              </w:rPr>
              <w:t>a</w:t>
            </w:r>
            <w:r>
              <w:rPr>
                <w:rFonts w:ascii="Arial Narrow" w:hAnsi="Arial Narrow"/>
                <w:sz w:val="20"/>
                <w:szCs w:val="20"/>
              </w:rPr>
              <w:t xml:space="preserve">nd post it on the PP slides: </w:t>
            </w:r>
          </w:p>
          <w:p w:rsidR="00D22466" w:rsidRPr="00D22466" w:rsidRDefault="00D22466" w:rsidP="00D22466">
            <w:pPr>
              <w:tabs>
                <w:tab w:val="left" w:pos="284"/>
              </w:tabs>
              <w:rPr>
                <w:rFonts w:ascii="Arial Narrow" w:hAnsi="Arial Narrow"/>
                <w:i/>
                <w:sz w:val="20"/>
                <w:szCs w:val="20"/>
              </w:rPr>
            </w:pPr>
            <w:r w:rsidRPr="00D22466">
              <w:rPr>
                <w:rFonts w:ascii="Arial Narrow" w:hAnsi="Arial Narrow"/>
                <w:i/>
                <w:sz w:val="20"/>
                <w:szCs w:val="20"/>
              </w:rPr>
              <w:t>Jean Piaget made large advancements in developmental psychology; according to him, intelligence, or the ability to understand, develops gradually as the child grows</w:t>
            </w:r>
          </w:p>
          <w:p w:rsidR="00D22466" w:rsidRDefault="00D22466" w:rsidP="00D22466">
            <w:pPr>
              <w:tabs>
                <w:tab w:val="left" w:pos="284"/>
              </w:tabs>
              <w:rPr>
                <w:rFonts w:ascii="Arial Narrow" w:hAnsi="Arial Narrow"/>
                <w:sz w:val="18"/>
              </w:rPr>
            </w:pPr>
          </w:p>
          <w:p w:rsidR="00DC16BE" w:rsidRDefault="00D22466" w:rsidP="00D22466">
            <w:pPr>
              <w:tabs>
                <w:tab w:val="left" w:pos="284"/>
              </w:tabs>
              <w:rPr>
                <w:rFonts w:ascii="Arial Narrow" w:hAnsi="Arial Narrow"/>
                <w:sz w:val="18"/>
              </w:rPr>
            </w:pPr>
            <w:r>
              <w:rPr>
                <w:rFonts w:ascii="Arial Narrow" w:hAnsi="Arial Narrow"/>
                <w:sz w:val="18"/>
              </w:rPr>
              <w:t>Te</w:t>
            </w:r>
            <w:r w:rsidRPr="00446F9A">
              <w:rPr>
                <w:rFonts w:ascii="Arial Narrow" w:hAnsi="Arial Narrow"/>
                <w:sz w:val="20"/>
                <w:szCs w:val="20"/>
              </w:rPr>
              <w:t>a</w:t>
            </w:r>
            <w:r>
              <w:rPr>
                <w:rFonts w:ascii="Arial Narrow" w:hAnsi="Arial Narrow"/>
                <w:sz w:val="20"/>
                <w:szCs w:val="20"/>
              </w:rPr>
              <w:t>cher will h</w:t>
            </w:r>
            <w:r w:rsidRPr="00446F9A">
              <w:rPr>
                <w:rFonts w:ascii="Arial Narrow" w:hAnsi="Arial Narrow"/>
                <w:sz w:val="20"/>
                <w:szCs w:val="20"/>
              </w:rPr>
              <w:t>a</w:t>
            </w:r>
            <w:r>
              <w:rPr>
                <w:rFonts w:ascii="Arial Narrow" w:hAnsi="Arial Narrow"/>
                <w:sz w:val="20"/>
                <w:szCs w:val="20"/>
              </w:rPr>
              <w:t>ve students preview the d</w:t>
            </w:r>
            <w:r w:rsidRPr="00446F9A">
              <w:rPr>
                <w:rFonts w:ascii="Arial Narrow" w:hAnsi="Arial Narrow"/>
                <w:sz w:val="20"/>
                <w:szCs w:val="20"/>
              </w:rPr>
              <w:t>a</w:t>
            </w:r>
            <w:r>
              <w:rPr>
                <w:rFonts w:ascii="Arial Narrow" w:hAnsi="Arial Narrow"/>
                <w:sz w:val="20"/>
                <w:szCs w:val="20"/>
              </w:rPr>
              <w:t>y’s voc</w:t>
            </w:r>
            <w:r w:rsidRPr="00446F9A">
              <w:rPr>
                <w:rFonts w:ascii="Arial Narrow" w:hAnsi="Arial Narrow"/>
                <w:sz w:val="20"/>
                <w:szCs w:val="20"/>
              </w:rPr>
              <w:t>a</w:t>
            </w:r>
            <w:r>
              <w:rPr>
                <w:rFonts w:ascii="Arial Narrow" w:hAnsi="Arial Narrow"/>
                <w:sz w:val="20"/>
                <w:szCs w:val="20"/>
              </w:rPr>
              <w:t>bul</w:t>
            </w:r>
            <w:r w:rsidRPr="00446F9A">
              <w:rPr>
                <w:rFonts w:ascii="Arial Narrow" w:hAnsi="Arial Narrow"/>
                <w:sz w:val="20"/>
                <w:szCs w:val="20"/>
              </w:rPr>
              <w:t>a</w:t>
            </w:r>
            <w:r>
              <w:rPr>
                <w:rFonts w:ascii="Arial Narrow" w:hAnsi="Arial Narrow"/>
                <w:sz w:val="20"/>
                <w:szCs w:val="20"/>
              </w:rPr>
              <w:t xml:space="preserve">ry terms by </w:t>
            </w:r>
            <w:r w:rsidRPr="00446F9A">
              <w:rPr>
                <w:rFonts w:ascii="Arial Narrow" w:hAnsi="Arial Narrow"/>
                <w:sz w:val="20"/>
                <w:szCs w:val="20"/>
              </w:rPr>
              <w:t>a</w:t>
            </w:r>
            <w:r>
              <w:rPr>
                <w:rFonts w:ascii="Arial Narrow" w:hAnsi="Arial Narrow"/>
                <w:sz w:val="20"/>
                <w:szCs w:val="20"/>
              </w:rPr>
              <w:t>ttempting to m</w:t>
            </w:r>
            <w:r w:rsidRPr="00446F9A">
              <w:rPr>
                <w:rFonts w:ascii="Arial Narrow" w:hAnsi="Arial Narrow"/>
                <w:sz w:val="20"/>
                <w:szCs w:val="20"/>
              </w:rPr>
              <w:t>a</w:t>
            </w:r>
            <w:r>
              <w:rPr>
                <w:rFonts w:ascii="Arial Narrow" w:hAnsi="Arial Narrow"/>
                <w:sz w:val="20"/>
                <w:szCs w:val="20"/>
              </w:rPr>
              <w:t>tch the terms in their envelopes; once they have successfully m</w:t>
            </w:r>
            <w:r w:rsidRPr="00446F9A">
              <w:rPr>
                <w:rFonts w:ascii="Arial Narrow" w:hAnsi="Arial Narrow"/>
                <w:sz w:val="20"/>
                <w:szCs w:val="20"/>
              </w:rPr>
              <w:t>a</w:t>
            </w:r>
            <w:r>
              <w:rPr>
                <w:rFonts w:ascii="Arial Narrow" w:hAnsi="Arial Narrow"/>
                <w:sz w:val="20"/>
                <w:szCs w:val="20"/>
              </w:rPr>
              <w:t>tched the terms, groups will use these to copy down in their notes under 2.05 in their journ</w:t>
            </w:r>
            <w:r w:rsidRPr="00446F9A">
              <w:rPr>
                <w:rFonts w:ascii="Arial Narrow" w:hAnsi="Arial Narrow"/>
                <w:sz w:val="20"/>
                <w:szCs w:val="20"/>
              </w:rPr>
              <w:t>a</w:t>
            </w:r>
            <w:r>
              <w:rPr>
                <w:rFonts w:ascii="Arial Narrow" w:hAnsi="Arial Narrow"/>
                <w:sz w:val="20"/>
                <w:szCs w:val="20"/>
              </w:rPr>
              <w:t>l</w:t>
            </w:r>
            <w:r w:rsidR="00C953BD">
              <w:rPr>
                <w:rFonts w:ascii="Arial Narrow" w:hAnsi="Arial Narrow"/>
                <w:sz w:val="20"/>
                <w:szCs w:val="20"/>
              </w:rPr>
              <w:t>. Te</w:t>
            </w:r>
            <w:r w:rsidR="00C953BD" w:rsidRPr="00446F9A">
              <w:rPr>
                <w:rFonts w:ascii="Arial Narrow" w:hAnsi="Arial Narrow"/>
                <w:sz w:val="20"/>
                <w:szCs w:val="20"/>
              </w:rPr>
              <w:t>a</w:t>
            </w:r>
            <w:r w:rsidR="00C953BD">
              <w:rPr>
                <w:rFonts w:ascii="Arial Narrow" w:hAnsi="Arial Narrow"/>
                <w:sz w:val="20"/>
                <w:szCs w:val="20"/>
              </w:rPr>
              <w:t>cher will then provide ex</w:t>
            </w:r>
            <w:r w:rsidR="00C953BD" w:rsidRPr="00446F9A">
              <w:rPr>
                <w:rFonts w:ascii="Arial Narrow" w:hAnsi="Arial Narrow"/>
                <w:sz w:val="20"/>
                <w:szCs w:val="20"/>
              </w:rPr>
              <w:t>a</w:t>
            </w:r>
            <w:r w:rsidR="00C953BD">
              <w:rPr>
                <w:rFonts w:ascii="Arial Narrow" w:hAnsi="Arial Narrow"/>
                <w:sz w:val="20"/>
                <w:szCs w:val="20"/>
              </w:rPr>
              <w:t xml:space="preserve">mples </w:t>
            </w:r>
            <w:r w:rsidR="00C953BD" w:rsidRPr="00446F9A">
              <w:rPr>
                <w:rFonts w:ascii="Arial Narrow" w:hAnsi="Arial Narrow"/>
                <w:sz w:val="20"/>
                <w:szCs w:val="20"/>
              </w:rPr>
              <w:t>a</w:t>
            </w:r>
            <w:r w:rsidR="00C953BD">
              <w:rPr>
                <w:rFonts w:ascii="Arial Narrow" w:hAnsi="Arial Narrow"/>
                <w:sz w:val="20"/>
                <w:szCs w:val="20"/>
              </w:rPr>
              <w:t>nd im</w:t>
            </w:r>
            <w:r w:rsidR="00C953BD" w:rsidRPr="00446F9A">
              <w:rPr>
                <w:rFonts w:ascii="Arial Narrow" w:hAnsi="Arial Narrow"/>
                <w:sz w:val="20"/>
                <w:szCs w:val="20"/>
              </w:rPr>
              <w:t>a</w:t>
            </w:r>
            <w:r w:rsidR="00C953BD">
              <w:rPr>
                <w:rFonts w:ascii="Arial Narrow" w:hAnsi="Arial Narrow"/>
                <w:sz w:val="20"/>
                <w:szCs w:val="20"/>
              </w:rPr>
              <w:t xml:space="preserve">ges on the PP slides to reinforce their findings. </w:t>
            </w:r>
          </w:p>
        </w:tc>
        <w:tc>
          <w:tcPr>
            <w:tcW w:w="1440" w:type="dxa"/>
          </w:tcPr>
          <w:tbl>
            <w:tblPr>
              <w:tblW w:w="0" w:type="auto"/>
              <w:tblLayout w:type="fixed"/>
              <w:tblLook w:val="0000"/>
            </w:tblPr>
            <w:tblGrid>
              <w:gridCol w:w="1919"/>
              <w:gridCol w:w="1891"/>
            </w:tblGrid>
            <w:tr w:rsidR="00DC16BE" w:rsidRPr="001F65E6" w:rsidTr="00864409">
              <w:tc>
                <w:tcPr>
                  <w:tcW w:w="1919" w:type="dxa"/>
                </w:tcPr>
                <w:p w:rsidR="00DC16BE" w:rsidRPr="001F65E6" w:rsidRDefault="00DC16BE" w:rsidP="00C953BD">
                  <w:pPr>
                    <w:tabs>
                      <w:tab w:val="left" w:pos="230"/>
                    </w:tabs>
                    <w:ind w:right="-56"/>
                    <w:rPr>
                      <w:rFonts w:ascii="Arial Narrow" w:hAnsi="Arial Narrow"/>
                      <w:sz w:val="16"/>
                      <w:szCs w:val="16"/>
                    </w:rPr>
                  </w:pPr>
                </w:p>
              </w:tc>
              <w:tc>
                <w:tcPr>
                  <w:tcW w:w="1891" w:type="dxa"/>
                </w:tcPr>
                <w:p w:rsidR="00DC16BE" w:rsidRPr="001F65E6" w:rsidRDefault="00DC16BE" w:rsidP="00DC16BE">
                  <w:pPr>
                    <w:tabs>
                      <w:tab w:val="left" w:pos="2412"/>
                    </w:tabs>
                    <w:rPr>
                      <w:rFonts w:ascii="Arial Narrow" w:hAnsi="Arial Narrow"/>
                      <w:sz w:val="16"/>
                      <w:szCs w:val="16"/>
                    </w:rPr>
                  </w:pPr>
                </w:p>
              </w:tc>
            </w:tr>
          </w:tbl>
          <w:p w:rsidR="00DC16BE" w:rsidRPr="001F65E6" w:rsidRDefault="00DC16BE">
            <w:pPr>
              <w:numPr>
                <w:ilvl w:val="0"/>
                <w:numId w:val="3"/>
              </w:numPr>
              <w:rPr>
                <w:rFonts w:ascii="Arial Narrow" w:hAnsi="Arial Narrow"/>
                <w:sz w:val="16"/>
                <w:szCs w:val="16"/>
              </w:rPr>
            </w:pPr>
            <w:r w:rsidRPr="001F65E6">
              <w:rPr>
                <w:rFonts w:ascii="Arial Narrow" w:hAnsi="Arial Narrow"/>
                <w:sz w:val="16"/>
                <w:szCs w:val="16"/>
              </w:rPr>
              <w:t>Lecture with Guided Notes</w:t>
            </w:r>
          </w:p>
          <w:p w:rsidR="00DC16BE" w:rsidRPr="001F65E6" w:rsidRDefault="00DC16BE">
            <w:pPr>
              <w:numPr>
                <w:ilvl w:val="0"/>
                <w:numId w:val="3"/>
              </w:numPr>
              <w:rPr>
                <w:rFonts w:ascii="Arial Narrow" w:hAnsi="Arial Narrow"/>
                <w:sz w:val="16"/>
                <w:szCs w:val="16"/>
              </w:rPr>
            </w:pPr>
            <w:r w:rsidRPr="001F65E6">
              <w:rPr>
                <w:rFonts w:ascii="Arial Narrow" w:hAnsi="Arial Narrow"/>
                <w:sz w:val="16"/>
                <w:szCs w:val="16"/>
              </w:rPr>
              <w:t>Student Presentations</w:t>
            </w:r>
          </w:p>
          <w:p w:rsidR="00DC16BE" w:rsidRDefault="00DC16BE" w:rsidP="00C953BD">
            <w:pPr>
              <w:ind w:left="360"/>
              <w:rPr>
                <w:rFonts w:ascii="Arial Narrow" w:hAnsi="Arial Narrow"/>
                <w:sz w:val="18"/>
              </w:rPr>
            </w:pPr>
          </w:p>
        </w:tc>
      </w:tr>
      <w:tr w:rsidR="00982DD8" w:rsidTr="00C953BD">
        <w:tc>
          <w:tcPr>
            <w:tcW w:w="828" w:type="dxa"/>
            <w:vAlign w:val="center"/>
          </w:tcPr>
          <w:p w:rsidR="00982DD8" w:rsidRDefault="00226145">
            <w:pPr>
              <w:jc w:val="center"/>
              <w:rPr>
                <w:rFonts w:ascii="Arial Narrow" w:hAnsi="Arial Narrow"/>
                <w:sz w:val="18"/>
              </w:rPr>
            </w:pPr>
            <w:r>
              <w:rPr>
                <w:rFonts w:ascii="Arial Narrow" w:hAnsi="Arial Narrow"/>
                <w:sz w:val="22"/>
                <w:szCs w:val="22"/>
              </w:rPr>
              <w:t>2</w:t>
            </w:r>
            <w:r w:rsidRPr="00C953BD">
              <w:rPr>
                <w:rFonts w:ascii="Arial Narrow" w:hAnsi="Arial Narrow"/>
                <w:sz w:val="22"/>
                <w:szCs w:val="22"/>
              </w:rPr>
              <w:t xml:space="preserve">5 </w:t>
            </w:r>
            <w:proofErr w:type="spellStart"/>
            <w:r w:rsidRPr="00C953BD">
              <w:rPr>
                <w:rFonts w:ascii="Arial Narrow" w:hAnsi="Arial Narrow"/>
                <w:sz w:val="22"/>
                <w:szCs w:val="22"/>
              </w:rPr>
              <w:t>mins</w:t>
            </w:r>
            <w:proofErr w:type="spellEnd"/>
          </w:p>
        </w:tc>
        <w:tc>
          <w:tcPr>
            <w:tcW w:w="8640" w:type="dxa"/>
            <w:gridSpan w:val="2"/>
          </w:tcPr>
          <w:p w:rsidR="00982DD8" w:rsidRPr="00226145" w:rsidRDefault="00982DD8">
            <w:pPr>
              <w:rPr>
                <w:rFonts w:ascii="Arial Narrow" w:hAnsi="Arial Narrow"/>
                <w:sz w:val="20"/>
                <w:szCs w:val="20"/>
              </w:rPr>
            </w:pPr>
            <w:r w:rsidRPr="00226145">
              <w:rPr>
                <w:rFonts w:ascii="Arial Narrow" w:hAnsi="Arial Narrow"/>
                <w:b/>
                <w:sz w:val="20"/>
                <w:szCs w:val="20"/>
              </w:rPr>
              <w:t>Practice as Class</w:t>
            </w:r>
            <w:r w:rsidR="00864409" w:rsidRPr="00226145">
              <w:rPr>
                <w:rFonts w:ascii="Arial Narrow" w:hAnsi="Arial Narrow"/>
                <w:b/>
                <w:sz w:val="20"/>
                <w:szCs w:val="20"/>
              </w:rPr>
              <w:t xml:space="preserve">: </w:t>
            </w:r>
            <w:r w:rsidR="00864409" w:rsidRPr="00226145">
              <w:rPr>
                <w:rFonts w:ascii="Arial Narrow" w:hAnsi="Arial Narrow"/>
                <w:sz w:val="20"/>
                <w:szCs w:val="20"/>
              </w:rPr>
              <w:t>(</w:t>
            </w:r>
            <w:r w:rsidR="00DC16BE" w:rsidRPr="00226145">
              <w:rPr>
                <w:rFonts w:ascii="Arial Narrow" w:hAnsi="Arial Narrow"/>
                <w:sz w:val="20"/>
                <w:szCs w:val="20"/>
              </w:rPr>
              <w:t>”</w:t>
            </w:r>
            <w:r w:rsidR="00864409" w:rsidRPr="00226145">
              <w:rPr>
                <w:rFonts w:ascii="Arial Narrow" w:hAnsi="Arial Narrow"/>
                <w:sz w:val="20"/>
                <w:szCs w:val="20"/>
              </w:rPr>
              <w:t>W</w:t>
            </w:r>
            <w:r w:rsidR="00DC16BE" w:rsidRPr="00226145">
              <w:rPr>
                <w:rFonts w:ascii="Arial Narrow" w:hAnsi="Arial Narrow"/>
                <w:sz w:val="20"/>
                <w:szCs w:val="20"/>
              </w:rPr>
              <w:t>e do”/guided practice/teacher involved</w:t>
            </w:r>
            <w:r w:rsidR="00864409" w:rsidRPr="00226145">
              <w:rPr>
                <w:rFonts w:ascii="Arial Narrow" w:hAnsi="Arial Narrow"/>
                <w:sz w:val="20"/>
                <w:szCs w:val="20"/>
              </w:rPr>
              <w:t>.)</w:t>
            </w:r>
          </w:p>
          <w:p w:rsidR="00982DD8" w:rsidRPr="00226145" w:rsidRDefault="00226145" w:rsidP="00C953BD">
            <w:pPr>
              <w:tabs>
                <w:tab w:val="left" w:pos="284"/>
              </w:tabs>
              <w:rPr>
                <w:rFonts w:ascii="Arial Narrow" w:hAnsi="Arial Narrow"/>
                <w:sz w:val="20"/>
                <w:szCs w:val="20"/>
              </w:rPr>
            </w:pPr>
            <w:r w:rsidRPr="00226145">
              <w:rPr>
                <w:rFonts w:ascii="Arial Narrow" w:hAnsi="Arial Narrow"/>
                <w:sz w:val="20"/>
                <w:szCs w:val="20"/>
              </w:rPr>
              <w:t>Teacher will explain that we are going to start putting these into practice immediately with visiting young students (from child care center).  Students will come in and go through stations that test their cognitive development; psychology students will be in charge of each of the stations.</w:t>
            </w:r>
          </w:p>
          <w:p w:rsidR="00226145" w:rsidRPr="00226145" w:rsidRDefault="00226145" w:rsidP="00C953BD">
            <w:pPr>
              <w:tabs>
                <w:tab w:val="left" w:pos="284"/>
              </w:tabs>
              <w:rPr>
                <w:rFonts w:ascii="Arial Narrow" w:hAnsi="Arial Narrow"/>
                <w:sz w:val="20"/>
                <w:szCs w:val="20"/>
              </w:rPr>
            </w:pPr>
          </w:p>
          <w:p w:rsidR="00226145" w:rsidRPr="00226145" w:rsidRDefault="00226145" w:rsidP="00C953BD">
            <w:pPr>
              <w:tabs>
                <w:tab w:val="left" w:pos="284"/>
              </w:tabs>
              <w:rPr>
                <w:rFonts w:ascii="Arial Narrow" w:hAnsi="Arial Narrow"/>
                <w:sz w:val="20"/>
                <w:szCs w:val="20"/>
              </w:rPr>
            </w:pPr>
            <w:r w:rsidRPr="00226145">
              <w:rPr>
                <w:rFonts w:ascii="Arial Narrow" w:hAnsi="Arial Narrow"/>
                <w:sz w:val="20"/>
                <w:szCs w:val="20"/>
              </w:rPr>
              <w:t>Station One: Object permanence</w:t>
            </w:r>
          </w:p>
          <w:p w:rsidR="00226145" w:rsidRPr="00226145" w:rsidRDefault="00226145" w:rsidP="00C953BD">
            <w:pPr>
              <w:tabs>
                <w:tab w:val="left" w:pos="284"/>
              </w:tabs>
              <w:rPr>
                <w:rFonts w:ascii="Arial Narrow" w:hAnsi="Arial Narrow"/>
                <w:sz w:val="20"/>
                <w:szCs w:val="20"/>
              </w:rPr>
            </w:pPr>
            <w:r w:rsidRPr="00226145">
              <w:rPr>
                <w:rFonts w:ascii="Arial Narrow" w:hAnsi="Arial Narrow"/>
                <w:sz w:val="20"/>
                <w:szCs w:val="20"/>
              </w:rPr>
              <w:t>Station Two: Conservatism</w:t>
            </w:r>
          </w:p>
          <w:p w:rsidR="00226145" w:rsidRPr="00226145" w:rsidRDefault="00226145" w:rsidP="00C953BD">
            <w:pPr>
              <w:tabs>
                <w:tab w:val="left" w:pos="284"/>
              </w:tabs>
              <w:rPr>
                <w:rFonts w:ascii="Arial Narrow" w:hAnsi="Arial Narrow"/>
                <w:sz w:val="20"/>
                <w:szCs w:val="20"/>
              </w:rPr>
            </w:pPr>
            <w:r w:rsidRPr="00226145">
              <w:rPr>
                <w:rFonts w:ascii="Arial Narrow" w:hAnsi="Arial Narrow"/>
                <w:sz w:val="20"/>
                <w:szCs w:val="20"/>
              </w:rPr>
              <w:t>Station Three: Representative thought</w:t>
            </w:r>
          </w:p>
          <w:p w:rsidR="00226145" w:rsidRPr="00226145" w:rsidRDefault="00226145" w:rsidP="00C953BD">
            <w:pPr>
              <w:tabs>
                <w:tab w:val="left" w:pos="284"/>
              </w:tabs>
              <w:rPr>
                <w:rFonts w:ascii="Arial Narrow" w:hAnsi="Arial Narrow"/>
                <w:sz w:val="20"/>
                <w:szCs w:val="20"/>
              </w:rPr>
            </w:pPr>
            <w:r w:rsidRPr="00226145">
              <w:rPr>
                <w:rFonts w:ascii="Arial Narrow" w:hAnsi="Arial Narrow"/>
                <w:sz w:val="20"/>
                <w:szCs w:val="20"/>
              </w:rPr>
              <w:t xml:space="preserve">Station Four: Egocentrism  </w:t>
            </w:r>
          </w:p>
          <w:p w:rsidR="00226145" w:rsidRPr="00226145" w:rsidRDefault="00226145" w:rsidP="00C953BD">
            <w:pPr>
              <w:tabs>
                <w:tab w:val="left" w:pos="284"/>
              </w:tabs>
              <w:rPr>
                <w:rFonts w:ascii="Arial Narrow" w:hAnsi="Arial Narrow"/>
                <w:sz w:val="20"/>
                <w:szCs w:val="20"/>
              </w:rPr>
            </w:pPr>
          </w:p>
          <w:p w:rsidR="00226145" w:rsidRPr="00226145" w:rsidRDefault="00226145" w:rsidP="00C953BD">
            <w:pPr>
              <w:tabs>
                <w:tab w:val="left" w:pos="284"/>
              </w:tabs>
              <w:rPr>
                <w:rFonts w:ascii="Arial Narrow" w:hAnsi="Arial Narrow"/>
                <w:sz w:val="20"/>
                <w:szCs w:val="20"/>
              </w:rPr>
            </w:pPr>
            <w:r w:rsidRPr="00226145">
              <w:rPr>
                <w:rFonts w:ascii="Arial Narrow" w:hAnsi="Arial Narrow"/>
                <w:sz w:val="20"/>
                <w:szCs w:val="20"/>
              </w:rPr>
              <w:t xml:space="preserve">At each station, there will be an experiment leader and recorders. Will discuss results upon completion. </w:t>
            </w:r>
          </w:p>
        </w:tc>
        <w:tc>
          <w:tcPr>
            <w:tcW w:w="1440" w:type="dxa"/>
          </w:tcPr>
          <w:p w:rsidR="009420A4" w:rsidRDefault="009420A4" w:rsidP="00C953BD">
            <w:pPr>
              <w:numPr>
                <w:ilvl w:val="0"/>
                <w:numId w:val="3"/>
              </w:numPr>
              <w:rPr>
                <w:rFonts w:ascii="Arial Narrow" w:hAnsi="Arial Narrow"/>
                <w:sz w:val="16"/>
                <w:szCs w:val="16"/>
              </w:rPr>
            </w:pPr>
          </w:p>
          <w:p w:rsidR="001F65E6" w:rsidRDefault="001F65E6" w:rsidP="009420A4">
            <w:pPr>
              <w:ind w:left="360"/>
              <w:rPr>
                <w:rFonts w:ascii="Arial Narrow" w:hAnsi="Arial Narrow"/>
                <w:sz w:val="16"/>
                <w:szCs w:val="16"/>
              </w:rPr>
            </w:pPr>
          </w:p>
          <w:p w:rsidR="001F65E6" w:rsidRPr="001F65E6" w:rsidRDefault="001F65E6" w:rsidP="009420A4">
            <w:pPr>
              <w:ind w:left="360"/>
              <w:rPr>
                <w:rFonts w:ascii="Arial Narrow" w:hAnsi="Arial Narrow"/>
                <w:sz w:val="16"/>
                <w:szCs w:val="16"/>
              </w:rPr>
            </w:pPr>
          </w:p>
        </w:tc>
      </w:tr>
      <w:tr w:rsidR="00982DD8" w:rsidTr="00C953BD">
        <w:tc>
          <w:tcPr>
            <w:tcW w:w="828" w:type="dxa"/>
            <w:vAlign w:val="center"/>
          </w:tcPr>
          <w:p w:rsidR="00982DD8" w:rsidRDefault="00226145">
            <w:pPr>
              <w:jc w:val="center"/>
              <w:rPr>
                <w:rFonts w:ascii="Arial Narrow" w:hAnsi="Arial Narrow"/>
                <w:sz w:val="18"/>
              </w:rPr>
            </w:pPr>
            <w:r w:rsidRPr="00C953BD">
              <w:rPr>
                <w:rFonts w:ascii="Arial Narrow" w:hAnsi="Arial Narrow"/>
                <w:sz w:val="22"/>
                <w:szCs w:val="22"/>
              </w:rPr>
              <w:t xml:space="preserve">15 </w:t>
            </w:r>
            <w:proofErr w:type="spellStart"/>
            <w:r w:rsidRPr="00C953BD">
              <w:rPr>
                <w:rFonts w:ascii="Arial Narrow" w:hAnsi="Arial Narrow"/>
                <w:sz w:val="22"/>
                <w:szCs w:val="22"/>
              </w:rPr>
              <w:t>mins</w:t>
            </w:r>
            <w:proofErr w:type="spellEnd"/>
          </w:p>
        </w:tc>
        <w:tc>
          <w:tcPr>
            <w:tcW w:w="8640" w:type="dxa"/>
            <w:gridSpan w:val="2"/>
          </w:tcPr>
          <w:p w:rsidR="00982DD8" w:rsidRPr="00226145" w:rsidRDefault="00982DD8">
            <w:pPr>
              <w:rPr>
                <w:rFonts w:ascii="Arial Narrow" w:hAnsi="Arial Narrow"/>
                <w:b/>
                <w:sz w:val="20"/>
                <w:szCs w:val="20"/>
              </w:rPr>
            </w:pPr>
            <w:r w:rsidRPr="00226145">
              <w:rPr>
                <w:rFonts w:ascii="Arial Narrow" w:hAnsi="Arial Narrow"/>
                <w:b/>
                <w:sz w:val="20"/>
                <w:szCs w:val="20"/>
              </w:rPr>
              <w:t xml:space="preserve">Practice as </w:t>
            </w:r>
            <w:r w:rsidR="00864409" w:rsidRPr="00226145">
              <w:rPr>
                <w:rFonts w:ascii="Arial Narrow" w:hAnsi="Arial Narrow"/>
                <w:b/>
                <w:sz w:val="20"/>
                <w:szCs w:val="20"/>
              </w:rPr>
              <w:t>Pairs/</w:t>
            </w:r>
            <w:r w:rsidRPr="00226145">
              <w:rPr>
                <w:rFonts w:ascii="Arial Narrow" w:hAnsi="Arial Narrow"/>
                <w:b/>
                <w:sz w:val="20"/>
                <w:szCs w:val="20"/>
              </w:rPr>
              <w:t xml:space="preserve">Groups: </w:t>
            </w:r>
            <w:r w:rsidR="00864409" w:rsidRPr="00226145">
              <w:rPr>
                <w:rFonts w:ascii="Arial Narrow" w:hAnsi="Arial Narrow"/>
                <w:b/>
                <w:sz w:val="20"/>
                <w:szCs w:val="20"/>
              </w:rPr>
              <w:t xml:space="preserve"> </w:t>
            </w:r>
            <w:r w:rsidR="00864409" w:rsidRPr="00226145">
              <w:rPr>
                <w:rFonts w:ascii="Arial Narrow" w:hAnsi="Arial Narrow"/>
                <w:i/>
                <w:sz w:val="20"/>
                <w:szCs w:val="20"/>
              </w:rPr>
              <w:t>(“You do”/teacher monitors and facilitates.)</w:t>
            </w:r>
          </w:p>
          <w:p w:rsidR="00982DD8" w:rsidRPr="00226145" w:rsidRDefault="00C953BD" w:rsidP="00C953BD">
            <w:pPr>
              <w:tabs>
                <w:tab w:val="left" w:pos="284"/>
              </w:tabs>
              <w:rPr>
                <w:rFonts w:ascii="Arial Narrow" w:hAnsi="Arial Narrow"/>
                <w:i/>
                <w:sz w:val="20"/>
                <w:szCs w:val="20"/>
              </w:rPr>
            </w:pPr>
            <w:r w:rsidRPr="00226145">
              <w:rPr>
                <w:rFonts w:ascii="Arial Narrow" w:hAnsi="Arial Narrow"/>
                <w:sz w:val="20"/>
                <w:szCs w:val="20"/>
              </w:rPr>
              <w:t xml:space="preserve">Design experiments in pairs or groups (may allow student choice) on how we could test kindergarten students in these areas and how we could design activities to do with kindergartners to increase their skills in these areas. Present </w:t>
            </w:r>
            <w:r w:rsidR="00226145" w:rsidRPr="00226145">
              <w:rPr>
                <w:rFonts w:ascii="Arial Narrow" w:hAnsi="Arial Narrow"/>
                <w:sz w:val="20"/>
                <w:szCs w:val="20"/>
              </w:rPr>
              <w:t xml:space="preserve">at close of work time. </w:t>
            </w:r>
          </w:p>
        </w:tc>
        <w:tc>
          <w:tcPr>
            <w:tcW w:w="1440" w:type="dxa"/>
          </w:tcPr>
          <w:p w:rsidR="009420A4" w:rsidRPr="001F65E6" w:rsidRDefault="009420A4" w:rsidP="00C953BD">
            <w:pPr>
              <w:numPr>
                <w:ilvl w:val="0"/>
                <w:numId w:val="3"/>
              </w:numPr>
              <w:rPr>
                <w:rFonts w:ascii="Arial Narrow" w:hAnsi="Arial Narrow"/>
                <w:sz w:val="16"/>
                <w:szCs w:val="16"/>
              </w:rPr>
            </w:pPr>
          </w:p>
          <w:p w:rsidR="009420A4" w:rsidRPr="001F65E6" w:rsidRDefault="009420A4" w:rsidP="009420A4">
            <w:pPr>
              <w:ind w:left="360"/>
              <w:rPr>
                <w:rFonts w:ascii="Arial Narrow" w:hAnsi="Arial Narrow"/>
                <w:sz w:val="16"/>
                <w:szCs w:val="16"/>
              </w:rPr>
            </w:pPr>
          </w:p>
        </w:tc>
      </w:tr>
      <w:tr w:rsidR="00982DD8" w:rsidTr="00C953BD">
        <w:tc>
          <w:tcPr>
            <w:tcW w:w="828" w:type="dxa"/>
            <w:vAlign w:val="center"/>
          </w:tcPr>
          <w:p w:rsidR="00982DD8" w:rsidRDefault="00226145">
            <w:pPr>
              <w:jc w:val="center"/>
              <w:rPr>
                <w:rFonts w:ascii="Arial Narrow" w:hAnsi="Arial Narrow"/>
                <w:sz w:val="18"/>
              </w:rPr>
            </w:pPr>
            <w:r w:rsidRPr="00C953BD">
              <w:rPr>
                <w:rFonts w:ascii="Arial Narrow" w:hAnsi="Arial Narrow"/>
                <w:sz w:val="22"/>
                <w:szCs w:val="22"/>
              </w:rPr>
              <w:t xml:space="preserve">15 </w:t>
            </w:r>
            <w:proofErr w:type="spellStart"/>
            <w:r w:rsidRPr="00C953BD">
              <w:rPr>
                <w:rFonts w:ascii="Arial Narrow" w:hAnsi="Arial Narrow"/>
                <w:sz w:val="22"/>
                <w:szCs w:val="22"/>
              </w:rPr>
              <w:t>mins</w:t>
            </w:r>
            <w:proofErr w:type="spellEnd"/>
          </w:p>
        </w:tc>
        <w:tc>
          <w:tcPr>
            <w:tcW w:w="8640" w:type="dxa"/>
            <w:gridSpan w:val="2"/>
          </w:tcPr>
          <w:p w:rsidR="00982DD8" w:rsidRPr="00226145" w:rsidRDefault="00982DD8">
            <w:pPr>
              <w:rPr>
                <w:rFonts w:ascii="Arial Narrow" w:hAnsi="Arial Narrow"/>
                <w:sz w:val="20"/>
                <w:szCs w:val="20"/>
              </w:rPr>
            </w:pPr>
            <w:r w:rsidRPr="00226145">
              <w:rPr>
                <w:rFonts w:ascii="Arial Narrow" w:hAnsi="Arial Narrow"/>
                <w:b/>
                <w:sz w:val="20"/>
                <w:szCs w:val="20"/>
              </w:rPr>
              <w:t>Practice Alone</w:t>
            </w:r>
            <w:r w:rsidRPr="00226145">
              <w:rPr>
                <w:rFonts w:ascii="Arial Narrow" w:hAnsi="Arial Narrow"/>
                <w:sz w:val="20"/>
                <w:szCs w:val="20"/>
              </w:rPr>
              <w:t>:</w:t>
            </w:r>
            <w:r w:rsidR="00864409" w:rsidRPr="00226145">
              <w:rPr>
                <w:rFonts w:ascii="Arial Narrow" w:hAnsi="Arial Narrow"/>
                <w:sz w:val="20"/>
                <w:szCs w:val="20"/>
              </w:rPr>
              <w:t xml:space="preserve"> </w:t>
            </w:r>
            <w:r w:rsidR="00864409" w:rsidRPr="00226145">
              <w:rPr>
                <w:rFonts w:ascii="Arial Narrow" w:hAnsi="Arial Narrow"/>
                <w:i/>
                <w:sz w:val="20"/>
                <w:szCs w:val="20"/>
              </w:rPr>
              <w:t>(“You do”/teacher monitors and facilitates</w:t>
            </w:r>
            <w:r w:rsidR="001F65E6" w:rsidRPr="00226145">
              <w:rPr>
                <w:rFonts w:ascii="Arial Narrow" w:hAnsi="Arial Narrow"/>
                <w:i/>
                <w:sz w:val="20"/>
                <w:szCs w:val="20"/>
              </w:rPr>
              <w:t>.</w:t>
            </w:r>
            <w:r w:rsidR="00864409" w:rsidRPr="00226145">
              <w:rPr>
                <w:rFonts w:ascii="Arial Narrow" w:hAnsi="Arial Narrow"/>
                <w:i/>
                <w:sz w:val="20"/>
                <w:szCs w:val="20"/>
              </w:rPr>
              <w:t>)</w:t>
            </w:r>
            <w:r w:rsidRPr="00226145">
              <w:rPr>
                <w:rFonts w:ascii="Arial Narrow" w:hAnsi="Arial Narrow"/>
                <w:sz w:val="20"/>
                <w:szCs w:val="20"/>
              </w:rPr>
              <w:t xml:space="preserve"> </w:t>
            </w:r>
          </w:p>
          <w:p w:rsidR="00982DD8" w:rsidRPr="00226145" w:rsidRDefault="00226145" w:rsidP="003A4D15">
            <w:pPr>
              <w:tabs>
                <w:tab w:val="left" w:pos="284"/>
              </w:tabs>
              <w:rPr>
                <w:rFonts w:ascii="Arial Narrow" w:hAnsi="Arial Narrow"/>
                <w:sz w:val="20"/>
                <w:szCs w:val="20"/>
              </w:rPr>
            </w:pPr>
            <w:r w:rsidRPr="00226145">
              <w:rPr>
                <w:rFonts w:ascii="Arial Narrow" w:hAnsi="Arial Narrow"/>
                <w:sz w:val="20"/>
                <w:szCs w:val="20"/>
              </w:rPr>
              <w:t xml:space="preserve">Write three mini assessment questions and answer; followed by quick game of hot seat.  </w:t>
            </w:r>
          </w:p>
        </w:tc>
        <w:tc>
          <w:tcPr>
            <w:tcW w:w="144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Design/Construct Other Problems/Questions/Labs</w:t>
            </w:r>
          </w:p>
          <w:p w:rsidR="009420A4" w:rsidRPr="001F65E6" w:rsidRDefault="009420A4" w:rsidP="00C953BD">
            <w:pPr>
              <w:ind w:left="360"/>
              <w:rPr>
                <w:rFonts w:ascii="Arial Narrow" w:hAnsi="Arial Narrow"/>
                <w:sz w:val="16"/>
                <w:szCs w:val="16"/>
              </w:rPr>
            </w:pPr>
          </w:p>
        </w:tc>
      </w:tr>
      <w:tr w:rsidR="00982DD8" w:rsidTr="00C953BD">
        <w:tc>
          <w:tcPr>
            <w:tcW w:w="828" w:type="dxa"/>
            <w:vAlign w:val="center"/>
          </w:tcPr>
          <w:p w:rsidR="00982DD8" w:rsidRDefault="00226145">
            <w:pPr>
              <w:jc w:val="center"/>
              <w:rPr>
                <w:rFonts w:ascii="Arial Narrow" w:hAnsi="Arial Narrow"/>
                <w:sz w:val="18"/>
              </w:rPr>
            </w:pPr>
            <w:r w:rsidRPr="00C953BD">
              <w:rPr>
                <w:rFonts w:ascii="Arial Narrow" w:hAnsi="Arial Narrow"/>
                <w:sz w:val="22"/>
                <w:szCs w:val="22"/>
              </w:rPr>
              <w:lastRenderedPageBreak/>
              <w:t xml:space="preserve">15 </w:t>
            </w:r>
            <w:proofErr w:type="spellStart"/>
            <w:r w:rsidRPr="00C953BD">
              <w:rPr>
                <w:rFonts w:ascii="Arial Narrow" w:hAnsi="Arial Narrow"/>
                <w:sz w:val="22"/>
                <w:szCs w:val="22"/>
              </w:rPr>
              <w:t>mins</w:t>
            </w:r>
            <w:proofErr w:type="spellEnd"/>
          </w:p>
        </w:tc>
        <w:tc>
          <w:tcPr>
            <w:tcW w:w="8640" w:type="dxa"/>
            <w:gridSpan w:val="2"/>
          </w:tcPr>
          <w:p w:rsidR="00982DD8" w:rsidRPr="00864409" w:rsidRDefault="00982DD8">
            <w:pPr>
              <w:rPr>
                <w:rFonts w:ascii="Arial Narrow" w:hAnsi="Arial Narrow"/>
                <w:i/>
                <w:sz w:val="16"/>
                <w:szCs w:val="16"/>
              </w:rPr>
            </w:pPr>
            <w:r w:rsidRPr="00864409">
              <w:rPr>
                <w:rFonts w:ascii="Arial Narrow" w:hAnsi="Arial Narrow"/>
                <w:b/>
                <w:sz w:val="18"/>
              </w:rPr>
              <w:t>Evaluate Understanding</w:t>
            </w:r>
            <w:r w:rsidR="00864409" w:rsidRPr="00864409">
              <w:rPr>
                <w:rFonts w:ascii="Arial Narrow" w:hAnsi="Arial Narrow"/>
                <w:b/>
                <w:sz w:val="18"/>
              </w:rPr>
              <w:t>/Assessment</w:t>
            </w:r>
            <w:r w:rsidRPr="00864409">
              <w:rPr>
                <w:rFonts w:ascii="Arial Narrow" w:hAnsi="Arial Narrow"/>
                <w:b/>
                <w:sz w:val="18"/>
              </w:rPr>
              <w:t>:</w:t>
            </w:r>
            <w:r w:rsidR="00864409">
              <w:rPr>
                <w:rFonts w:ascii="Arial Narrow" w:hAnsi="Arial Narrow"/>
                <w:sz w:val="18"/>
              </w:rPr>
              <w:t xml:space="preserve"> </w:t>
            </w:r>
            <w:r w:rsidR="00864409" w:rsidRPr="00864409">
              <w:rPr>
                <w:rFonts w:ascii="Arial Narrow" w:hAnsi="Arial Narrow"/>
                <w:i/>
                <w:sz w:val="16"/>
                <w:szCs w:val="16"/>
              </w:rPr>
              <w:t>(How will I know if students have achieved today’s objective?)</w:t>
            </w:r>
            <w:r w:rsidRPr="00864409">
              <w:rPr>
                <w:rFonts w:ascii="Arial Narrow" w:hAnsi="Arial Narrow"/>
                <w:i/>
                <w:sz w:val="16"/>
                <w:szCs w:val="16"/>
              </w:rPr>
              <w:t xml:space="preserve"> </w:t>
            </w:r>
          </w:p>
          <w:p w:rsidR="00982DD8" w:rsidRDefault="00226145" w:rsidP="00226145">
            <w:pPr>
              <w:tabs>
                <w:tab w:val="left" w:pos="284"/>
              </w:tabs>
              <w:rPr>
                <w:rFonts w:ascii="Arial Narrow" w:hAnsi="Arial Narrow"/>
                <w:sz w:val="18"/>
              </w:rPr>
            </w:pPr>
            <w:r>
              <w:rPr>
                <w:rFonts w:ascii="Arial Narrow" w:hAnsi="Arial Narrow"/>
                <w:sz w:val="18"/>
              </w:rPr>
              <w:t>Students will t</w:t>
            </w:r>
            <w:r>
              <w:rPr>
                <w:rFonts w:ascii="Arial Narrow" w:hAnsi="Arial Narrow"/>
                <w:sz w:val="16"/>
                <w:szCs w:val="16"/>
              </w:rPr>
              <w:t>ake, grade, and analyze the results of their exit ticket. (see attached)</w:t>
            </w:r>
          </w:p>
        </w:tc>
        <w:tc>
          <w:tcPr>
            <w:tcW w:w="1440" w:type="dxa"/>
          </w:tcPr>
          <w:p w:rsidR="009420A4" w:rsidRPr="001F65E6" w:rsidRDefault="00226145" w:rsidP="00226145">
            <w:pPr>
              <w:numPr>
                <w:ilvl w:val="0"/>
                <w:numId w:val="3"/>
              </w:numPr>
              <w:rPr>
                <w:rFonts w:ascii="Arial Narrow" w:hAnsi="Arial Narrow"/>
                <w:sz w:val="16"/>
                <w:szCs w:val="16"/>
              </w:rPr>
            </w:pPr>
            <w:r>
              <w:rPr>
                <w:rFonts w:ascii="Arial Narrow" w:hAnsi="Arial Narrow"/>
                <w:sz w:val="16"/>
                <w:szCs w:val="16"/>
              </w:rPr>
              <w:t>Exit ticket</w:t>
            </w:r>
          </w:p>
        </w:tc>
      </w:tr>
      <w:tr w:rsidR="00982DD8" w:rsidTr="00C953BD">
        <w:tc>
          <w:tcPr>
            <w:tcW w:w="828" w:type="dxa"/>
            <w:vAlign w:val="center"/>
          </w:tcPr>
          <w:p w:rsidR="00982DD8" w:rsidRDefault="00982DD8" w:rsidP="003A4D15">
            <w:pPr>
              <w:jc w:val="center"/>
              <w:rPr>
                <w:rFonts w:ascii="Arial Narrow" w:hAnsi="Arial Narrow"/>
                <w:sz w:val="18"/>
              </w:rPr>
            </w:pPr>
          </w:p>
        </w:tc>
        <w:tc>
          <w:tcPr>
            <w:tcW w:w="8640" w:type="dxa"/>
            <w:gridSpan w:val="2"/>
          </w:tcPr>
          <w:p w:rsidR="00982DD8" w:rsidRPr="00864409" w:rsidRDefault="00982DD8">
            <w:pPr>
              <w:rPr>
                <w:rFonts w:ascii="Arial Narrow" w:hAnsi="Arial Narrow"/>
                <w:i/>
                <w:sz w:val="16"/>
                <w:szCs w:val="16"/>
              </w:rPr>
            </w:pPr>
            <w:r w:rsidRPr="00864409">
              <w:rPr>
                <w:rFonts w:ascii="Arial Narrow" w:hAnsi="Arial Narrow"/>
                <w:b/>
                <w:sz w:val="18"/>
              </w:rPr>
              <w:t>Closing Activities</w:t>
            </w:r>
            <w:r w:rsidR="00864409" w:rsidRPr="00864409">
              <w:rPr>
                <w:rFonts w:ascii="Arial Narrow" w:hAnsi="Arial Narrow"/>
                <w:b/>
                <w:sz w:val="18"/>
              </w:rPr>
              <w:t>/Summary</w:t>
            </w:r>
            <w:r w:rsidRPr="00864409">
              <w:rPr>
                <w:rFonts w:ascii="Arial Narrow" w:hAnsi="Arial Narrow"/>
                <w:b/>
                <w:sz w:val="18"/>
              </w:rPr>
              <w:t>:</w:t>
            </w:r>
            <w:r w:rsidR="00864409">
              <w:rPr>
                <w:rFonts w:ascii="Arial Narrow" w:hAnsi="Arial Narrow"/>
                <w:sz w:val="18"/>
              </w:rPr>
              <w:t xml:space="preserve"> </w:t>
            </w:r>
            <w:r w:rsidR="00864409" w:rsidRPr="00864409">
              <w:rPr>
                <w:rFonts w:ascii="Arial Narrow" w:hAnsi="Arial Narrow"/>
                <w:i/>
                <w:sz w:val="16"/>
                <w:szCs w:val="16"/>
              </w:rPr>
              <w:t>(How will I tie up loose ends, reinforce the objective and connect the lesson to the unit?)</w:t>
            </w:r>
            <w:r w:rsidRPr="00864409">
              <w:rPr>
                <w:rFonts w:ascii="Arial Narrow" w:hAnsi="Arial Narrow"/>
                <w:i/>
                <w:sz w:val="16"/>
                <w:szCs w:val="16"/>
              </w:rPr>
              <w:t xml:space="preserve"> </w:t>
            </w:r>
          </w:p>
          <w:p w:rsidR="00982DD8" w:rsidRDefault="00226145" w:rsidP="00226145">
            <w:pPr>
              <w:tabs>
                <w:tab w:val="left" w:pos="284"/>
              </w:tabs>
              <w:rPr>
                <w:rFonts w:ascii="Arial Narrow" w:hAnsi="Arial Narrow"/>
                <w:sz w:val="18"/>
              </w:rPr>
            </w:pPr>
            <w:r>
              <w:rPr>
                <w:rFonts w:ascii="Arial Narrow" w:hAnsi="Arial Narrow"/>
                <w:sz w:val="18"/>
              </w:rPr>
              <w:t xml:space="preserve">Whip </w:t>
            </w:r>
            <w:r>
              <w:rPr>
                <w:rFonts w:ascii="Arial Narrow" w:hAnsi="Arial Narrow"/>
                <w:sz w:val="16"/>
                <w:szCs w:val="16"/>
              </w:rPr>
              <w:t xml:space="preserve">around or ball toss; student lead. </w:t>
            </w:r>
          </w:p>
        </w:tc>
        <w:tc>
          <w:tcPr>
            <w:tcW w:w="144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Assign/Explain Homework</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Review Major Points</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Student Reflection Activity</w:t>
            </w:r>
          </w:p>
          <w:p w:rsidR="009420A4" w:rsidRPr="001F65E6" w:rsidRDefault="009420A4" w:rsidP="00226145">
            <w:pPr>
              <w:rPr>
                <w:rFonts w:ascii="Arial Narrow" w:hAnsi="Arial Narrow"/>
                <w:sz w:val="16"/>
                <w:szCs w:val="16"/>
              </w:rPr>
            </w:pPr>
          </w:p>
        </w:tc>
      </w:tr>
      <w:tr w:rsidR="00982DD8" w:rsidTr="00C953BD">
        <w:tc>
          <w:tcPr>
            <w:tcW w:w="828" w:type="dxa"/>
            <w:vAlign w:val="center"/>
          </w:tcPr>
          <w:p w:rsidR="00982DD8" w:rsidRDefault="00982DD8">
            <w:pPr>
              <w:jc w:val="center"/>
              <w:rPr>
                <w:rFonts w:ascii="Arial Narrow" w:hAnsi="Arial Narrow"/>
                <w:sz w:val="18"/>
              </w:rPr>
            </w:pPr>
          </w:p>
        </w:tc>
        <w:tc>
          <w:tcPr>
            <w:tcW w:w="8640" w:type="dxa"/>
            <w:gridSpan w:val="2"/>
          </w:tcPr>
          <w:p w:rsidR="00982DD8" w:rsidRPr="009420A4" w:rsidRDefault="00982DD8">
            <w:pPr>
              <w:rPr>
                <w:rFonts w:ascii="Arial Narrow" w:hAnsi="Arial Narrow"/>
                <w:i/>
                <w:sz w:val="16"/>
                <w:szCs w:val="16"/>
              </w:rPr>
            </w:pPr>
            <w:r w:rsidRPr="009420A4">
              <w:rPr>
                <w:rFonts w:ascii="Arial Narrow" w:hAnsi="Arial Narrow"/>
                <w:b/>
                <w:sz w:val="18"/>
              </w:rPr>
              <w:t>Enrichment/Extension/</w:t>
            </w:r>
            <w:proofErr w:type="spellStart"/>
            <w:r w:rsidRPr="009420A4">
              <w:rPr>
                <w:rFonts w:ascii="Arial Narrow" w:hAnsi="Arial Narrow"/>
                <w:b/>
                <w:sz w:val="18"/>
              </w:rPr>
              <w:t>Reteaching</w:t>
            </w:r>
            <w:proofErr w:type="spellEnd"/>
            <w:r w:rsidRPr="009420A4">
              <w:rPr>
                <w:rFonts w:ascii="Arial Narrow" w:hAnsi="Arial Narrow"/>
                <w:b/>
                <w:sz w:val="18"/>
              </w:rPr>
              <w:t xml:space="preserve">/Accommodations: </w:t>
            </w:r>
            <w:r w:rsidR="009420A4">
              <w:rPr>
                <w:rFonts w:ascii="Arial Narrow" w:hAnsi="Arial Narrow"/>
                <w:i/>
                <w:sz w:val="16"/>
                <w:szCs w:val="16"/>
              </w:rPr>
              <w:t xml:space="preserve">(How will my lesson </w:t>
            </w:r>
            <w:r w:rsidR="009420A4" w:rsidRPr="009420A4">
              <w:rPr>
                <w:rFonts w:ascii="Arial Narrow" w:hAnsi="Arial Narrow"/>
                <w:i/>
                <w:sz w:val="16"/>
                <w:szCs w:val="16"/>
              </w:rPr>
              <w:t>satisfy the needs of all learners?)</w:t>
            </w:r>
          </w:p>
          <w:p w:rsidR="00982DD8" w:rsidRDefault="00982DD8" w:rsidP="003A4D15">
            <w:pPr>
              <w:tabs>
                <w:tab w:val="left" w:pos="284"/>
              </w:tabs>
              <w:ind w:left="284"/>
              <w:rPr>
                <w:rFonts w:ascii="Arial Narrow" w:hAnsi="Arial Narrow"/>
                <w:sz w:val="18"/>
              </w:rPr>
            </w:pPr>
          </w:p>
        </w:tc>
        <w:tc>
          <w:tcPr>
            <w:tcW w:w="144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Review</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Practice</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Reading</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Tutoring</w:t>
            </w:r>
          </w:p>
          <w:p w:rsidR="00982DD8" w:rsidRPr="001F65E6" w:rsidRDefault="00982DD8" w:rsidP="00226145">
            <w:pPr>
              <w:rPr>
                <w:rFonts w:ascii="Arial Narrow" w:hAnsi="Arial Narrow"/>
                <w:sz w:val="16"/>
                <w:szCs w:val="16"/>
              </w:rPr>
            </w:pPr>
          </w:p>
        </w:tc>
      </w:tr>
    </w:tbl>
    <w:p w:rsidR="00982DD8" w:rsidRDefault="00982DD8">
      <w:pPr>
        <w:rPr>
          <w:rFonts w:ascii="Arial Narrow" w:hAnsi="Arial Narrow"/>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982DD8" w:rsidRPr="009420A4" w:rsidRDefault="00982DD8">
            <w:pPr>
              <w:rPr>
                <w:rFonts w:ascii="Arial Narrow" w:hAnsi="Arial Narrow"/>
                <w:sz w:val="18"/>
              </w:rPr>
            </w:pPr>
            <w:r w:rsidRPr="009420A4">
              <w:rPr>
                <w:rFonts w:ascii="Arial Narrow" w:hAnsi="Arial Narrow"/>
                <w:b/>
                <w:sz w:val="18"/>
              </w:rPr>
              <w:t>Resources/Instructional Materials Needed:</w:t>
            </w:r>
            <w:r w:rsidR="009420A4">
              <w:rPr>
                <w:rFonts w:ascii="Arial Narrow" w:hAnsi="Arial Narrow"/>
                <w:b/>
                <w:sz w:val="18"/>
              </w:rPr>
              <w:t xml:space="preserve"> </w:t>
            </w:r>
            <w:r w:rsidR="009420A4" w:rsidRPr="009420A4">
              <w:rPr>
                <w:rFonts w:ascii="Arial Narrow" w:hAnsi="Arial Narrow"/>
                <w:i/>
                <w:sz w:val="16"/>
                <w:szCs w:val="16"/>
              </w:rPr>
              <w:t>(What do I need in order to teach the lesson?)</w:t>
            </w:r>
          </w:p>
          <w:p w:rsidR="00982DD8" w:rsidRDefault="00982DD8" w:rsidP="003A4D15">
            <w:pPr>
              <w:ind w:left="180"/>
              <w:rPr>
                <w:rFonts w:ascii="Arial Narrow" w:hAnsi="Arial Narrow"/>
                <w:sz w:val="18"/>
              </w:rPr>
            </w:pPr>
          </w:p>
          <w:p w:rsidR="003A4D15" w:rsidRDefault="003A4D15" w:rsidP="003A4D15">
            <w:pPr>
              <w:ind w:left="180"/>
              <w:rPr>
                <w:rFonts w:ascii="Arial Narrow" w:hAnsi="Arial Narrow"/>
                <w:sz w:val="18"/>
              </w:rPr>
            </w:pPr>
          </w:p>
          <w:p w:rsidR="003A4D15" w:rsidRDefault="003A4D15" w:rsidP="003A4D15">
            <w:pPr>
              <w:ind w:left="180"/>
              <w:rPr>
                <w:rFonts w:ascii="Arial Narrow" w:hAnsi="Arial Narrow"/>
                <w:sz w:val="18"/>
              </w:rPr>
            </w:pPr>
          </w:p>
          <w:p w:rsidR="003A4D15" w:rsidRDefault="003A4D15" w:rsidP="003A4D15">
            <w:pPr>
              <w:ind w:left="180"/>
              <w:rPr>
                <w:rFonts w:ascii="Arial Narrow" w:hAnsi="Arial Narrow"/>
                <w:sz w:val="18"/>
              </w:rPr>
            </w:pPr>
          </w:p>
          <w:p w:rsidR="003A4D15" w:rsidRDefault="003A4D15" w:rsidP="003A4D15">
            <w:pPr>
              <w:ind w:left="180"/>
              <w:rPr>
                <w:rFonts w:ascii="Arial Narrow" w:hAnsi="Arial Narrow"/>
                <w:sz w:val="18"/>
              </w:rPr>
            </w:pPr>
          </w:p>
          <w:p w:rsidR="003A4D15" w:rsidRDefault="003A4D15" w:rsidP="003A4D15">
            <w:pPr>
              <w:ind w:left="180"/>
              <w:rPr>
                <w:rFonts w:ascii="Arial Narrow" w:hAnsi="Arial Narrow"/>
                <w:sz w:val="18"/>
              </w:rPr>
            </w:pPr>
          </w:p>
          <w:p w:rsidR="003A4D15" w:rsidRDefault="003A4D15" w:rsidP="003A4D15">
            <w:pPr>
              <w:ind w:left="180"/>
              <w:rPr>
                <w:rFonts w:ascii="Arial Narrow" w:hAnsi="Arial Narrow"/>
                <w:sz w:val="18"/>
              </w:rPr>
            </w:pPr>
          </w:p>
        </w:tc>
      </w:tr>
      <w:tr w:rsidR="00982DD8">
        <w:tc>
          <w:tcPr>
            <w:tcW w:w="10908" w:type="dxa"/>
          </w:tcPr>
          <w:p w:rsidR="00982DD8" w:rsidRPr="009420A4" w:rsidRDefault="00982DD8">
            <w:pPr>
              <w:rPr>
                <w:rFonts w:ascii="Arial Narrow" w:hAnsi="Arial Narrow"/>
                <w:b/>
                <w:sz w:val="18"/>
              </w:rPr>
            </w:pPr>
            <w:r w:rsidRPr="009420A4">
              <w:rPr>
                <w:rFonts w:ascii="Arial Narrow" w:hAnsi="Arial Narrow"/>
                <w:b/>
                <w:sz w:val="18"/>
              </w:rPr>
              <w:t>Notes:</w:t>
            </w: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tc>
      </w:tr>
    </w:tbl>
    <w:p w:rsidR="00982DD8" w:rsidRDefault="00982DD8">
      <w:pPr>
        <w:rPr>
          <w:rFonts w:ascii="Arial Narrow" w:hAnsi="Arial Narrow"/>
        </w:rPr>
      </w:pPr>
    </w:p>
    <w:p w:rsidR="00982DD8" w:rsidRDefault="00982DD8">
      <w:pPr>
        <w:pStyle w:val="Heading1"/>
        <w:rPr>
          <w:sz w:val="18"/>
        </w:rPr>
      </w:pPr>
      <w:r>
        <w:rPr>
          <w:sz w:val="18"/>
        </w:rPr>
        <w:t>Post-Lesson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982DD8" w:rsidRPr="009420A4" w:rsidRDefault="00982DD8">
            <w:pPr>
              <w:rPr>
                <w:rFonts w:ascii="Arial Narrow" w:hAnsi="Arial Narrow"/>
                <w:sz w:val="18"/>
              </w:rPr>
            </w:pPr>
            <w:r w:rsidRPr="009420A4">
              <w:rPr>
                <w:rFonts w:ascii="Arial Narrow" w:hAnsi="Arial Narrow"/>
                <w:b/>
                <w:sz w:val="18"/>
              </w:rPr>
              <w:t>Reflection:</w:t>
            </w:r>
            <w:r w:rsidR="009420A4">
              <w:rPr>
                <w:rFonts w:ascii="Arial Narrow" w:hAnsi="Arial Narrow"/>
                <w:b/>
                <w:sz w:val="18"/>
              </w:rPr>
              <w:t xml:space="preserve"> </w:t>
            </w: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tc>
      </w:tr>
      <w:tr w:rsidR="00982DD8">
        <w:tc>
          <w:tcPr>
            <w:tcW w:w="10908" w:type="dxa"/>
          </w:tcPr>
          <w:p w:rsidR="00982DD8" w:rsidRPr="009420A4" w:rsidRDefault="00982DD8">
            <w:pPr>
              <w:rPr>
                <w:rFonts w:ascii="Arial Narrow" w:hAnsi="Arial Narrow"/>
                <w:b/>
                <w:sz w:val="18"/>
              </w:rPr>
            </w:pPr>
            <w:r w:rsidRPr="009420A4">
              <w:rPr>
                <w:rFonts w:ascii="Arial Narrow" w:hAnsi="Arial Narrow"/>
                <w:b/>
                <w:sz w:val="18"/>
              </w:rPr>
              <w:t>Next Steps:</w:t>
            </w:r>
            <w:r w:rsidR="009420A4" w:rsidRPr="009420A4">
              <w:rPr>
                <w:rFonts w:ascii="Arial Narrow" w:hAnsi="Arial Narrow"/>
                <w:i/>
                <w:sz w:val="16"/>
                <w:szCs w:val="16"/>
              </w:rPr>
              <w:t xml:space="preserve"> </w:t>
            </w: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tc>
      </w:tr>
    </w:tbl>
    <w:p w:rsidR="00982DD8" w:rsidRDefault="00982DD8">
      <w:pPr>
        <w:rPr>
          <w:rFonts w:ascii="Arial Narrow" w:hAnsi="Arial Narrow"/>
        </w:rPr>
      </w:pPr>
    </w:p>
    <w:sectPr w:rsidR="00982DD8" w:rsidSect="002C182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6386C"/>
    <w:multiLevelType w:val="hybridMultilevel"/>
    <w:tmpl w:val="7D0C9714"/>
    <w:lvl w:ilvl="0" w:tplc="052017F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EC70C8A"/>
    <w:multiLevelType w:val="hybridMultilevel"/>
    <w:tmpl w:val="0D06E418"/>
    <w:lvl w:ilvl="0" w:tplc="4D840FFC">
      <w:start w:val="1"/>
      <w:numFmt w:val="bullet"/>
      <w:lvlText w:val=""/>
      <w:lvlJc w:val="left"/>
      <w:pPr>
        <w:tabs>
          <w:tab w:val="num" w:pos="360"/>
        </w:tabs>
        <w:ind w:left="36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6F44215"/>
    <w:multiLevelType w:val="hybridMultilevel"/>
    <w:tmpl w:val="A1248C42"/>
    <w:lvl w:ilvl="0" w:tplc="0409000F">
      <w:start w:val="1"/>
      <w:numFmt w:val="decimal"/>
      <w:lvlText w:val="%1."/>
      <w:lvlJc w:val="left"/>
      <w:pPr>
        <w:ind w:left="648" w:hanging="360"/>
      </w:p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445E00B2"/>
    <w:multiLevelType w:val="hybridMultilevel"/>
    <w:tmpl w:val="D2F21590"/>
    <w:lvl w:ilvl="0" w:tplc="4D840FFC">
      <w:start w:val="1"/>
      <w:numFmt w:val="bullet"/>
      <w:lvlText w:val=""/>
      <w:lvlJc w:val="left"/>
      <w:pPr>
        <w:tabs>
          <w:tab w:val="num" w:pos="1080"/>
        </w:tabs>
        <w:ind w:left="108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CCB3CDF"/>
    <w:multiLevelType w:val="hybridMultilevel"/>
    <w:tmpl w:val="D2F21590"/>
    <w:lvl w:ilvl="0" w:tplc="052017FE">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FB759C4"/>
    <w:multiLevelType w:val="hybridMultilevel"/>
    <w:tmpl w:val="0D06E41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55E30CC"/>
    <w:multiLevelType w:val="hybridMultilevel"/>
    <w:tmpl w:val="8312D06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05C76B2"/>
    <w:multiLevelType w:val="hybridMultilevel"/>
    <w:tmpl w:val="8312D068"/>
    <w:lvl w:ilvl="0" w:tplc="D0D62F7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F236E32"/>
    <w:multiLevelType w:val="hybridMultilevel"/>
    <w:tmpl w:val="8312D068"/>
    <w:lvl w:ilvl="0" w:tplc="E236B278">
      <w:start w:val="1"/>
      <w:numFmt w:val="bullet"/>
      <w:lvlText w:val=""/>
      <w:lvlJc w:val="left"/>
      <w:pPr>
        <w:tabs>
          <w:tab w:val="num" w:pos="720"/>
        </w:tabs>
        <w:ind w:left="720" w:hanging="360"/>
      </w:pPr>
      <w:rPr>
        <w:rFonts w:ascii="Wingdings" w:hAnsi="Wingdings" w:hint="default"/>
        <w:sz w:val="3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7"/>
  </w:num>
  <w:num w:numId="3">
    <w:abstractNumId w:val="6"/>
  </w:num>
  <w:num w:numId="4">
    <w:abstractNumId w:val="5"/>
  </w:num>
  <w:num w:numId="5">
    <w:abstractNumId w:val="1"/>
  </w:num>
  <w:num w:numId="6">
    <w:abstractNumId w:val="3"/>
  </w:num>
  <w:num w:numId="7">
    <w:abstractNumId w:val="4"/>
  </w:num>
  <w:num w:numId="8">
    <w:abstractNumId w:val="0"/>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stylePaneFormatFilter w:val="3F01"/>
  <w:defaultTabStop w:val="288"/>
  <w:noPunctuationKerning/>
  <w:characterSpacingControl w:val="doNotCompress"/>
  <w:compat/>
  <w:rsids>
    <w:rsidRoot w:val="005A0F92"/>
    <w:rsid w:val="001F65E6"/>
    <w:rsid w:val="00226145"/>
    <w:rsid w:val="002C182D"/>
    <w:rsid w:val="002E6E94"/>
    <w:rsid w:val="003A4D15"/>
    <w:rsid w:val="005A0F92"/>
    <w:rsid w:val="00864409"/>
    <w:rsid w:val="009420A4"/>
    <w:rsid w:val="00982DD8"/>
    <w:rsid w:val="00B34C7F"/>
    <w:rsid w:val="00C953BD"/>
    <w:rsid w:val="00D22466"/>
    <w:rsid w:val="00D31453"/>
    <w:rsid w:val="00D979E1"/>
    <w:rsid w:val="00DC16BE"/>
    <w:rsid w:val="00E56FEA"/>
    <w:rsid w:val="00E64B9A"/>
    <w:rsid w:val="00ED7BB9"/>
    <w:rsid w:val="00F678B9"/>
    <w:rsid w:val="00FA44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 w:type="paragraph" w:styleId="ListParagraph">
    <w:name w:val="List Paragraph"/>
    <w:basedOn w:val="Normal"/>
    <w:uiPriority w:val="34"/>
    <w:qFormat/>
    <w:rsid w:val="002E6E94"/>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801</Words>
  <Characters>4571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Daily Lesson Plan</vt:lpstr>
    </vt:vector>
  </TitlesOfParts>
  <Company>Lenovo</Company>
  <LinksUpToDate>false</LinksUpToDate>
  <CharactersWithSpaces>5362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Lesson Plan</dc:title>
  <dc:creator>Kelly Sentinek</dc:creator>
  <cp:lastModifiedBy>Meg</cp:lastModifiedBy>
  <cp:revision>3</cp:revision>
  <cp:lastPrinted>2011-07-13T18:10:00Z</cp:lastPrinted>
  <dcterms:created xsi:type="dcterms:W3CDTF">2011-11-13T19:54:00Z</dcterms:created>
  <dcterms:modified xsi:type="dcterms:W3CDTF">2011-11-13T20:49:00Z</dcterms:modified>
</cp:coreProperties>
</file>